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11-1/43842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МИНИСТЕРСТВА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21 </w:t>
      </w:r>
      <w:r>
        <w:rPr>
          <w:rFonts w:ascii="Arial" w:hAnsi="Arial" w:cs="Arial"/>
          <w:b/>
          <w:bCs/>
          <w:color w:val="000000"/>
        </w:rPr>
        <w:t>августа</w:t>
      </w:r>
      <w:r>
        <w:rPr>
          <w:rFonts w:ascii="Arial" w:hAnsi="Arial" w:cs="Arial"/>
          <w:b/>
          <w:bCs/>
          <w:color w:val="000000"/>
        </w:rPr>
        <w:t xml:space="preserve"> 2025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87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ФОРМАХ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ДОКУМЕНТОВ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ИНСТРУКЦИИ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ЗАПОЛНЕНИЯ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двадцать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18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1993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2435-XII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ПОСТАНОВЛЯЕТ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Установить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форму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здр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-10 "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1;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форму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мед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-10 "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2.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1"/>
      <w:bookmarkEnd w:id="10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Утвердить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здр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-10 "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мед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-10 "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2"/>
      <w:bookmarkEnd w:id="11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3.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3"/>
      <w:bookmarkEnd w:id="12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4"/>
      <w:bookmarkEnd w:id="1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4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Министр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4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Ходжаев</w:t>
            </w:r>
          </w:p>
        </w:tc>
      </w:tr>
    </w:tbl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4" w:name="16"/>
      <w:bookmarkEnd w:id="14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Брестский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Вите</w:t>
      </w:r>
      <w:r>
        <w:rPr>
          <w:rFonts w:ascii="Courier New" w:hAnsi="Courier New" w:cs="Courier New"/>
          <w:color w:val="000000"/>
          <w:sz w:val="20"/>
          <w:szCs w:val="20"/>
        </w:rPr>
        <w:t>бский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Гомельский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Гродненский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Могилевский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городской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424"/>
      <w:bookmarkEnd w:id="15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25"/>
      <w:bookmarkEnd w:id="16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" w:name="26"/>
      <w:bookmarkEnd w:id="17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" w:name="432"/>
      <w:bookmarkEnd w:id="18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27"/>
      <w:bookmarkEnd w:id="19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" w:name="28"/>
      <w:bookmarkEnd w:id="20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1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1" w:name="29"/>
      <w:bookmarkEnd w:id="21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2" w:name="433"/>
      <w:bookmarkEnd w:id="22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3" w:name="434"/>
      <w:bookmarkEnd w:id="23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4" w:name="435"/>
      <w:bookmarkEnd w:id="24"/>
      <w:r>
        <w:rPr>
          <w:rFonts w:ascii="Arial" w:hAnsi="Arial" w:cs="Arial"/>
          <w:color w:val="000000"/>
        </w:rPr>
        <w:t>21.08.2025 N 87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30"/>
      <w:bookmarkEnd w:id="25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Форма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здр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у</w:t>
      </w:r>
      <w:r>
        <w:rPr>
          <w:rFonts w:ascii="Courier New" w:hAnsi="Courier New" w:cs="Courier New"/>
          <w:color w:val="000000"/>
          <w:sz w:val="20"/>
          <w:szCs w:val="20"/>
        </w:rPr>
        <w:t>-10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МЕДИЦИНСКАЯ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СПРАВКА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состоянии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здоровья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N 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(</w:t>
      </w:r>
      <w:r>
        <w:rPr>
          <w:rFonts w:ascii="Courier New" w:hAnsi="Courier New" w:cs="Courier New"/>
          <w:color w:val="000000"/>
          <w:sz w:val="20"/>
          <w:szCs w:val="20"/>
        </w:rPr>
        <w:t>фам</w:t>
      </w:r>
      <w:r>
        <w:rPr>
          <w:rFonts w:ascii="Courier New" w:hAnsi="Courier New" w:cs="Courier New"/>
          <w:color w:val="000000"/>
          <w:sz w:val="20"/>
          <w:szCs w:val="20"/>
        </w:rPr>
        <w:t>илия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отчество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если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таковое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имеется</w:t>
      </w:r>
      <w:r>
        <w:rPr>
          <w:rFonts w:ascii="Courier New" w:hAnsi="Courier New" w:cs="Courier New"/>
          <w:color w:val="000000"/>
          <w:sz w:val="20"/>
          <w:szCs w:val="20"/>
        </w:rPr>
        <w:t>))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Идентификационный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>: 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рождения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 </w:t>
      </w:r>
      <w:r>
        <w:rPr>
          <w:rFonts w:ascii="Courier New" w:hAnsi="Courier New" w:cs="Courier New"/>
          <w:color w:val="000000"/>
          <w:sz w:val="20"/>
          <w:szCs w:val="20"/>
        </w:rPr>
        <w:t>Пол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мужской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женский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подчеркнуть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(</w:t>
      </w:r>
      <w:r>
        <w:rPr>
          <w:rFonts w:ascii="Courier New" w:hAnsi="Courier New" w:cs="Courier New"/>
          <w:color w:val="000000"/>
          <w:sz w:val="20"/>
          <w:szCs w:val="20"/>
        </w:rPr>
        <w:t>число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месяц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год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жите</w:t>
      </w:r>
      <w:r>
        <w:rPr>
          <w:rFonts w:ascii="Courier New" w:hAnsi="Courier New" w:cs="Courier New"/>
          <w:color w:val="000000"/>
          <w:sz w:val="20"/>
          <w:szCs w:val="20"/>
        </w:rPr>
        <w:t>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пребывания</w:t>
      </w:r>
      <w:r>
        <w:rPr>
          <w:rFonts w:ascii="Courier New" w:hAnsi="Courier New" w:cs="Courier New"/>
          <w:color w:val="000000"/>
          <w:sz w:val="20"/>
          <w:szCs w:val="20"/>
        </w:rPr>
        <w:t>) 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Цель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выдачи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справки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Перенесенные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анамнестические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сведения</w:t>
      </w:r>
      <w:r>
        <w:rPr>
          <w:rFonts w:ascii="Courier New" w:hAnsi="Courier New" w:cs="Courier New"/>
          <w:color w:val="000000"/>
          <w:sz w:val="20"/>
          <w:szCs w:val="20"/>
        </w:rPr>
        <w:t>) 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Дополнительные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медицинские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сведения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результаты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медицинских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осмотров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обследований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сведения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профилактических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прививках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прочее</w:t>
      </w:r>
      <w:r>
        <w:rPr>
          <w:rFonts w:ascii="Courier New" w:hAnsi="Courier New" w:cs="Courier New"/>
          <w:color w:val="000000"/>
          <w:sz w:val="20"/>
          <w:szCs w:val="20"/>
        </w:rPr>
        <w:t>) ____</w:t>
      </w:r>
      <w:r>
        <w:rPr>
          <w:rFonts w:ascii="Courier New" w:hAnsi="Courier New" w:cs="Courier New"/>
          <w:color w:val="000000"/>
          <w:sz w:val="20"/>
          <w:szCs w:val="20"/>
        </w:rPr>
        <w:t>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Заключение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Рекомендации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выдачи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справки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Срок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действия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справки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Врач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специалист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секретарь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комиссии</w:t>
      </w:r>
      <w:r>
        <w:rPr>
          <w:rFonts w:ascii="Courier New" w:hAnsi="Courier New" w:cs="Courier New"/>
          <w:color w:val="000000"/>
          <w:sz w:val="20"/>
          <w:szCs w:val="20"/>
        </w:rPr>
        <w:t>) ______________  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фотографии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&lt;1&gt;  (</w:t>
      </w:r>
      <w:r>
        <w:rPr>
          <w:rFonts w:ascii="Courier New" w:hAnsi="Courier New" w:cs="Courier New"/>
          <w:color w:val="000000"/>
          <w:sz w:val="20"/>
          <w:szCs w:val="20"/>
        </w:rPr>
        <w:t>заведующий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структурным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размер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подразделением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обособленным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30 x 40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</w:t>
      </w:r>
      <w:r>
        <w:rPr>
          <w:rFonts w:ascii="Courier New" w:hAnsi="Courier New" w:cs="Courier New"/>
          <w:color w:val="000000"/>
          <w:sz w:val="20"/>
          <w:szCs w:val="20"/>
        </w:rPr>
        <w:t>структурным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подразделением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председатель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комиссии</w:t>
      </w:r>
      <w:r>
        <w:rPr>
          <w:rFonts w:ascii="Courier New" w:hAnsi="Courier New" w:cs="Courier New"/>
          <w:color w:val="000000"/>
          <w:sz w:val="20"/>
          <w:szCs w:val="20"/>
        </w:rPr>
        <w:t>)          ___________  _</w:t>
      </w:r>
      <w:r>
        <w:rPr>
          <w:rFonts w:ascii="Courier New" w:hAnsi="Courier New" w:cs="Courier New"/>
          <w:color w:val="000000"/>
          <w:sz w:val="20"/>
          <w:szCs w:val="20"/>
        </w:rPr>
        <w:t>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. &lt;2&gt;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60"/>
      <w:bookmarkEnd w:id="26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61"/>
      <w:bookmarkEnd w:id="27"/>
      <w:r>
        <w:rPr>
          <w:rFonts w:ascii="Arial" w:hAnsi="Arial" w:cs="Arial"/>
          <w:color w:val="000000"/>
        </w:rPr>
        <w:t>--------------------------</w:t>
      </w:r>
      <w:r>
        <w:rPr>
          <w:rFonts w:ascii="Arial" w:hAnsi="Arial" w:cs="Arial"/>
          <w:color w:val="000000"/>
        </w:rPr>
        <w:t>------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62"/>
      <w:bookmarkEnd w:id="28"/>
      <w:r>
        <w:rPr>
          <w:rFonts w:ascii="Arial" w:hAnsi="Arial" w:cs="Arial"/>
          <w:color w:val="000000"/>
        </w:rPr>
        <w:t xml:space="preserve">&lt;1&gt; </w:t>
      </w:r>
      <w:r>
        <w:rPr>
          <w:rFonts w:ascii="Arial" w:hAnsi="Arial" w:cs="Arial"/>
          <w:color w:val="000000"/>
        </w:rPr>
        <w:t>Фотография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вклеивается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самоходными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моторными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маломерными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мощность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двигателя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3,7 </w:t>
      </w:r>
      <w:r>
        <w:rPr>
          <w:rFonts w:ascii="Arial" w:hAnsi="Arial" w:cs="Arial"/>
          <w:color w:val="000000"/>
        </w:rPr>
        <w:t>киловатта</w:t>
      </w:r>
      <w:r>
        <w:rPr>
          <w:rFonts w:ascii="Arial" w:hAnsi="Arial" w:cs="Arial"/>
          <w:color w:val="000000"/>
        </w:rPr>
        <w:t xml:space="preserve"> (5 </w:t>
      </w:r>
      <w:r>
        <w:rPr>
          <w:rFonts w:ascii="Arial" w:hAnsi="Arial" w:cs="Arial"/>
          <w:color w:val="000000"/>
        </w:rPr>
        <w:t>лошадиных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дубликата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63"/>
      <w:bookmarkEnd w:id="29"/>
      <w:r>
        <w:rPr>
          <w:rFonts w:ascii="Arial" w:hAnsi="Arial" w:cs="Arial"/>
          <w:color w:val="000000"/>
        </w:rPr>
        <w:t xml:space="preserve">&lt;2&gt;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использоваться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" w:name="64"/>
      <w:bookmarkEnd w:id="30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65"/>
      <w:bookmarkEnd w:id="31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457"/>
      <w:bookmarkEnd w:id="32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458"/>
      <w:bookmarkEnd w:id="33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459"/>
      <w:bookmarkEnd w:id="34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5" w:name="66"/>
      <w:bookmarkEnd w:id="35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6" w:name="67"/>
      <w:bookmarkEnd w:id="36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7" w:name="460"/>
      <w:bookmarkEnd w:id="37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8" w:name="461"/>
      <w:bookmarkEnd w:id="38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9" w:name="462"/>
      <w:bookmarkEnd w:id="39"/>
      <w:r>
        <w:rPr>
          <w:rFonts w:ascii="Arial" w:hAnsi="Arial" w:cs="Arial"/>
          <w:color w:val="000000"/>
        </w:rPr>
        <w:t>21.08.2025 N 87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68"/>
      <w:bookmarkEnd w:id="40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Форма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мед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у</w:t>
      </w:r>
      <w:r>
        <w:rPr>
          <w:rFonts w:ascii="Courier New" w:hAnsi="Courier New" w:cs="Courier New"/>
          <w:color w:val="000000"/>
          <w:sz w:val="20"/>
          <w:szCs w:val="20"/>
        </w:rPr>
        <w:t>-10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ВЫПИС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КА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из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медицинских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документов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N 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(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отчество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если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таковое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имеется</w:t>
      </w:r>
      <w:r>
        <w:rPr>
          <w:rFonts w:ascii="Courier New" w:hAnsi="Courier New" w:cs="Courier New"/>
          <w:color w:val="000000"/>
          <w:sz w:val="20"/>
          <w:szCs w:val="20"/>
        </w:rPr>
        <w:t>))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Идентификационный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>: 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рождения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 </w:t>
      </w:r>
      <w:r>
        <w:rPr>
          <w:rFonts w:ascii="Courier New" w:hAnsi="Courier New" w:cs="Courier New"/>
          <w:color w:val="000000"/>
          <w:sz w:val="20"/>
          <w:szCs w:val="20"/>
        </w:rPr>
        <w:t>Пол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мужской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женский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подчеркнуть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(</w:t>
      </w:r>
      <w:r>
        <w:rPr>
          <w:rFonts w:ascii="Courier New" w:hAnsi="Courier New" w:cs="Courier New"/>
          <w:color w:val="000000"/>
          <w:sz w:val="20"/>
          <w:szCs w:val="20"/>
        </w:rPr>
        <w:t>число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месяц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год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пребывания</w:t>
      </w:r>
      <w:r>
        <w:rPr>
          <w:rFonts w:ascii="Courier New" w:hAnsi="Courier New" w:cs="Courier New"/>
          <w:color w:val="000000"/>
          <w:sz w:val="20"/>
          <w:szCs w:val="20"/>
        </w:rPr>
        <w:t>) 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работы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учебы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профессия</w:t>
      </w:r>
      <w:r>
        <w:rPr>
          <w:rFonts w:ascii="Courier New" w:hAnsi="Courier New" w:cs="Courier New"/>
          <w:color w:val="000000"/>
          <w:sz w:val="20"/>
          <w:szCs w:val="20"/>
        </w:rPr>
        <w:t>) 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Выписка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предоставления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Перенесенные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анамнестические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сведения</w:t>
      </w:r>
      <w:r>
        <w:rPr>
          <w:rFonts w:ascii="Courier New" w:hAnsi="Courier New" w:cs="Courier New"/>
          <w:color w:val="000000"/>
          <w:sz w:val="20"/>
          <w:szCs w:val="20"/>
        </w:rPr>
        <w:t>) 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Дополнительные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сведения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r>
        <w:rPr>
          <w:rFonts w:ascii="Courier New" w:hAnsi="Courier New" w:cs="Courier New"/>
          <w:color w:val="000000"/>
          <w:sz w:val="20"/>
          <w:szCs w:val="20"/>
        </w:rPr>
        <w:t>результаты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медицинских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осмотров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обследований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сведения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</w:t>
      </w:r>
      <w:r>
        <w:rPr>
          <w:rFonts w:ascii="Courier New" w:hAnsi="Courier New" w:cs="Courier New"/>
          <w:color w:val="000000"/>
          <w:sz w:val="20"/>
          <w:szCs w:val="20"/>
        </w:rPr>
        <w:t>филактических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прививках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прочее</w:t>
      </w:r>
      <w:r>
        <w:rPr>
          <w:rFonts w:ascii="Courier New" w:hAnsi="Courier New" w:cs="Courier New"/>
          <w:color w:val="000000"/>
          <w:sz w:val="20"/>
          <w:szCs w:val="20"/>
        </w:rPr>
        <w:t>) 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Диагноз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Диагноз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сопутствующего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Проведен</w:t>
      </w:r>
      <w:r>
        <w:rPr>
          <w:rFonts w:ascii="Courier New" w:hAnsi="Courier New" w:cs="Courier New"/>
          <w:color w:val="000000"/>
          <w:sz w:val="20"/>
          <w:szCs w:val="20"/>
        </w:rPr>
        <w:t>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Рекомендации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выдачи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выписки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Врач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специалист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______________   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   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Заведующий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структурным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подразделением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______________   ______________________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   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фа</w:t>
      </w:r>
      <w:r>
        <w:rPr>
          <w:rFonts w:ascii="Courier New" w:hAnsi="Courier New" w:cs="Courier New"/>
          <w:color w:val="000000"/>
          <w:sz w:val="20"/>
          <w:szCs w:val="20"/>
        </w:rPr>
        <w:t>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. &lt;1&gt;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102"/>
      <w:bookmarkEnd w:id="41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103"/>
      <w:bookmarkEnd w:id="42"/>
      <w:r>
        <w:rPr>
          <w:rFonts w:ascii="Arial" w:hAnsi="Arial" w:cs="Arial"/>
          <w:color w:val="000000"/>
        </w:rPr>
        <w:t>--------------------------------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104"/>
      <w:bookmarkEnd w:id="43"/>
      <w:r>
        <w:rPr>
          <w:rFonts w:ascii="Arial" w:hAnsi="Arial" w:cs="Arial"/>
          <w:color w:val="000000"/>
        </w:rPr>
        <w:t xml:space="preserve">&lt;1&gt;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использоваться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" w:name="105"/>
      <w:bookmarkEnd w:id="44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106"/>
      <w:bookmarkEnd w:id="45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" w:name="107"/>
      <w:bookmarkEnd w:id="46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108"/>
      <w:bookmarkEnd w:id="47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481"/>
      <w:bookmarkEnd w:id="48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9" w:name="109"/>
      <w:bookmarkEnd w:id="49"/>
      <w:r>
        <w:rPr>
          <w:rFonts w:ascii="Arial" w:hAnsi="Arial" w:cs="Arial"/>
          <w:color w:val="000000"/>
        </w:rPr>
        <w:t>Прил</w:t>
      </w:r>
      <w:r>
        <w:rPr>
          <w:rFonts w:ascii="Arial" w:hAnsi="Arial" w:cs="Arial"/>
          <w:color w:val="000000"/>
        </w:rPr>
        <w:t>ожение</w:t>
      </w:r>
      <w:r>
        <w:rPr>
          <w:rFonts w:ascii="Arial" w:hAnsi="Arial" w:cs="Arial"/>
          <w:color w:val="000000"/>
        </w:rPr>
        <w:t xml:space="preserve"> 3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" w:name="110"/>
      <w:bookmarkEnd w:id="50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1" w:name="482"/>
      <w:bookmarkEnd w:id="51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2" w:name="483"/>
      <w:bookmarkEnd w:id="52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" w:name="484"/>
      <w:bookmarkEnd w:id="53"/>
      <w:r>
        <w:rPr>
          <w:rFonts w:ascii="Arial" w:hAnsi="Arial" w:cs="Arial"/>
          <w:color w:val="000000"/>
        </w:rPr>
        <w:t>21.08.2025 N 87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" w:name="111"/>
      <w:bookmarkEnd w:id="54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УТРАТИВШИХ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СИЛУ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ПОСТАНОВЛЕНИЙ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МИНИСТЕРСТВА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5" w:name="113"/>
      <w:bookmarkEnd w:id="55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114"/>
      <w:bookmarkEnd w:id="56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</w:t>
      </w:r>
      <w:r>
        <w:rPr>
          <w:rFonts w:ascii="Arial" w:hAnsi="Arial" w:cs="Arial"/>
          <w:color w:val="000000"/>
        </w:rPr>
        <w:t>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заполнения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115"/>
      <w:bookmarkEnd w:id="57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</w:t>
      </w:r>
      <w:r>
        <w:rPr>
          <w:rFonts w:ascii="Arial" w:hAnsi="Arial" w:cs="Arial"/>
          <w:color w:val="000000"/>
        </w:rPr>
        <w:t>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 xml:space="preserve">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30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116"/>
      <w:bookmarkEnd w:id="58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N 81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образцов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концентрации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абсолютного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этилового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спирта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</w:t>
      </w:r>
      <w:r>
        <w:rPr>
          <w:rFonts w:ascii="Arial" w:hAnsi="Arial" w:cs="Arial"/>
          <w:color w:val="000000"/>
        </w:rPr>
        <w:t>ихотропных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117"/>
      <w:bookmarkEnd w:id="59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14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118"/>
      <w:bookmarkEnd w:id="60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95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</w:t>
      </w:r>
      <w:r>
        <w:rPr>
          <w:rFonts w:ascii="Arial" w:hAnsi="Arial" w:cs="Arial"/>
          <w:color w:val="000000"/>
        </w:rPr>
        <w:t>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119"/>
      <w:bookmarkEnd w:id="61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179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120"/>
      <w:bookmarkEnd w:id="62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208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14".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121"/>
      <w:bookmarkEnd w:id="63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18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122"/>
      <w:bookmarkEnd w:id="64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</w:t>
      </w:r>
      <w:r>
        <w:rPr>
          <w:rFonts w:ascii="Arial" w:hAnsi="Arial" w:cs="Arial"/>
          <w:color w:val="000000"/>
        </w:rPr>
        <w:t>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118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123"/>
      <w:bookmarkEnd w:id="65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 xml:space="preserve">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26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124"/>
      <w:bookmarkEnd w:id="66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2017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103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125"/>
      <w:bookmarkEnd w:id="67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19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18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14".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126"/>
      <w:bookmarkEnd w:id="68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70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127"/>
      <w:bookmarkEnd w:id="69"/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123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" w:name="128"/>
      <w:bookmarkEnd w:id="70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</w:t>
      </w:r>
      <w:r>
        <w:rPr>
          <w:rFonts w:ascii="Arial" w:hAnsi="Arial" w:cs="Arial"/>
          <w:color w:val="000000"/>
        </w:rPr>
        <w:t>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55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129"/>
      <w:bookmarkEnd w:id="71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2021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22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</w:t>
      </w:r>
      <w:r>
        <w:rPr>
          <w:rFonts w:ascii="Arial" w:hAnsi="Arial" w:cs="Arial"/>
          <w:color w:val="000000"/>
        </w:rPr>
        <w:t>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130"/>
      <w:bookmarkEnd w:id="72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126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</w:t>
      </w:r>
      <w:r>
        <w:rPr>
          <w:rFonts w:ascii="Arial" w:hAnsi="Arial" w:cs="Arial"/>
          <w:color w:val="000000"/>
        </w:rPr>
        <w:t>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131"/>
      <w:bookmarkEnd w:id="73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173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132"/>
      <w:bookmarkEnd w:id="74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83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133"/>
      <w:bookmarkEnd w:id="75"/>
      <w:r>
        <w:rPr>
          <w:rFonts w:ascii="Arial" w:hAnsi="Arial" w:cs="Arial"/>
          <w:color w:val="000000"/>
        </w:rPr>
        <w:lastRenderedPageBreak/>
        <w:t xml:space="preserve">20.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оября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160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134"/>
      <w:bookmarkEnd w:id="76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485"/>
      <w:bookmarkEnd w:id="77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486"/>
      <w:bookmarkEnd w:id="78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487"/>
      <w:bookmarkEnd w:id="79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488"/>
      <w:bookmarkEnd w:id="80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Министерства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21.08.2025 N 87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1" w:name="136"/>
      <w:bookmarkEnd w:id="81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ИНСТРУКЦИЯ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</w:t>
      </w:r>
      <w:r>
        <w:rPr>
          <w:rFonts w:ascii="Arial" w:hAnsi="Arial" w:cs="Arial"/>
          <w:b/>
          <w:bCs/>
          <w:color w:val="000000"/>
        </w:rPr>
        <w:t>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ЗАПОЛНЕНИЯ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ФОРМЫ</w:t>
      </w:r>
      <w:r>
        <w:rPr>
          <w:rFonts w:ascii="Arial" w:hAnsi="Arial" w:cs="Arial"/>
          <w:b/>
          <w:bCs/>
          <w:color w:val="000000"/>
        </w:rPr>
        <w:t xml:space="preserve"> 1 </w:t>
      </w:r>
      <w:r>
        <w:rPr>
          <w:rFonts w:ascii="Arial" w:hAnsi="Arial" w:cs="Arial"/>
          <w:b/>
          <w:bCs/>
          <w:color w:val="000000"/>
        </w:rPr>
        <w:t>ЗДР</w:t>
      </w:r>
      <w:r>
        <w:rPr>
          <w:rFonts w:ascii="Arial" w:hAnsi="Arial" w:cs="Arial"/>
          <w:b/>
          <w:bCs/>
          <w:color w:val="000000"/>
        </w:rPr>
        <w:t>/</w:t>
      </w:r>
      <w:r>
        <w:rPr>
          <w:rFonts w:ascii="Arial" w:hAnsi="Arial" w:cs="Arial"/>
          <w:b/>
          <w:bCs/>
          <w:color w:val="000000"/>
        </w:rPr>
        <w:t>У</w:t>
      </w:r>
      <w:r>
        <w:rPr>
          <w:rFonts w:ascii="Arial" w:hAnsi="Arial" w:cs="Arial"/>
          <w:b/>
          <w:bCs/>
          <w:color w:val="000000"/>
        </w:rPr>
        <w:t>-10 "</w:t>
      </w:r>
      <w:r>
        <w:rPr>
          <w:rFonts w:ascii="Arial" w:hAnsi="Arial" w:cs="Arial"/>
          <w:b/>
          <w:bCs/>
          <w:color w:val="000000"/>
        </w:rPr>
        <w:t>МЕДИЦИНСКАЯ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СПРАВКА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СОСТОЯНИИ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ЗДОРОВЬЯ</w:t>
      </w:r>
      <w:r>
        <w:rPr>
          <w:rFonts w:ascii="Arial" w:hAnsi="Arial" w:cs="Arial"/>
          <w:b/>
          <w:bCs/>
          <w:color w:val="000000"/>
        </w:rPr>
        <w:t xml:space="preserve">", </w:t>
      </w:r>
      <w:r>
        <w:rPr>
          <w:rFonts w:ascii="Arial" w:hAnsi="Arial" w:cs="Arial"/>
          <w:b/>
          <w:bCs/>
          <w:color w:val="000000"/>
        </w:rPr>
        <w:t>ФОРМЫ</w:t>
      </w:r>
      <w:r>
        <w:rPr>
          <w:rFonts w:ascii="Arial" w:hAnsi="Arial" w:cs="Arial"/>
          <w:b/>
          <w:bCs/>
          <w:color w:val="000000"/>
        </w:rPr>
        <w:t xml:space="preserve"> 1 </w:t>
      </w:r>
      <w:r>
        <w:rPr>
          <w:rFonts w:ascii="Arial" w:hAnsi="Arial" w:cs="Arial"/>
          <w:b/>
          <w:bCs/>
          <w:color w:val="000000"/>
        </w:rPr>
        <w:t>МЕД</w:t>
      </w:r>
      <w:r>
        <w:rPr>
          <w:rFonts w:ascii="Arial" w:hAnsi="Arial" w:cs="Arial"/>
          <w:b/>
          <w:bCs/>
          <w:color w:val="000000"/>
        </w:rPr>
        <w:t>/</w:t>
      </w:r>
      <w:r>
        <w:rPr>
          <w:rFonts w:ascii="Arial" w:hAnsi="Arial" w:cs="Arial"/>
          <w:b/>
          <w:bCs/>
          <w:color w:val="000000"/>
        </w:rPr>
        <w:t>У</w:t>
      </w:r>
      <w:r>
        <w:rPr>
          <w:rFonts w:ascii="Arial" w:hAnsi="Arial" w:cs="Arial"/>
          <w:b/>
          <w:bCs/>
          <w:color w:val="000000"/>
        </w:rPr>
        <w:t>-10 "</w:t>
      </w:r>
      <w:r>
        <w:rPr>
          <w:rFonts w:ascii="Arial" w:hAnsi="Arial" w:cs="Arial"/>
          <w:b/>
          <w:bCs/>
          <w:color w:val="000000"/>
        </w:rPr>
        <w:t>ВЫПИСКА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ДОКУМЕНТОВ</w:t>
      </w:r>
      <w:r>
        <w:rPr>
          <w:rFonts w:ascii="Arial" w:hAnsi="Arial" w:cs="Arial"/>
          <w:b/>
          <w:bCs/>
          <w:color w:val="000000"/>
        </w:rPr>
        <w:t>"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2" w:name="138"/>
      <w:bookmarkEnd w:id="82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" w:name="139"/>
      <w:bookmarkEnd w:id="83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здр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-10 "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мед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-10 "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140"/>
      <w:bookmarkEnd w:id="84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унифициро</w:t>
      </w:r>
      <w:r>
        <w:rPr>
          <w:rFonts w:ascii="Arial" w:hAnsi="Arial" w:cs="Arial"/>
          <w:color w:val="000000"/>
        </w:rPr>
        <w:t>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141"/>
      <w:bookmarkEnd w:id="85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рафам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" w:name="142"/>
      <w:bookmarkEnd w:id="86"/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идентификационный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цель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</w:t>
      </w:r>
      <w:r>
        <w:rPr>
          <w:rFonts w:ascii="Arial" w:hAnsi="Arial" w:cs="Arial"/>
          <w:color w:val="000000"/>
        </w:rPr>
        <w:t>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143"/>
      <w:bookmarkEnd w:id="8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6 - 19, 21, 23, 28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учитываются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144"/>
      <w:bookmarkEnd w:id="8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инфицировании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вирусом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иммунодефицита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ВИЧ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заполнении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145"/>
      <w:bookmarkEnd w:id="89"/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кандидата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родители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воспи</w:t>
      </w:r>
      <w:r>
        <w:rPr>
          <w:rFonts w:ascii="Arial" w:hAnsi="Arial" w:cs="Arial"/>
          <w:color w:val="000000"/>
        </w:rPr>
        <w:t>татели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146"/>
      <w:bookmarkEnd w:id="90"/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передаваемого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опекуну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попечителю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родителю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воспитателю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семью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" w:name="147"/>
      <w:bookmarkEnd w:id="91"/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148"/>
      <w:bookmarkEnd w:id="92"/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оформляющегося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пансионат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" w:name="149"/>
      <w:bookmarkEnd w:id="93"/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150"/>
      <w:bookmarkEnd w:id="94"/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службу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писке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участку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151"/>
      <w:bookmarkEnd w:id="95"/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" w:name="152"/>
      <w:bookmarkEnd w:id="96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</w:t>
      </w:r>
      <w:r>
        <w:rPr>
          <w:rFonts w:ascii="Arial" w:hAnsi="Arial" w:cs="Arial"/>
          <w:color w:val="000000"/>
        </w:rPr>
        <w:t>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инфицировании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ВИЧ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153"/>
      <w:bookmarkEnd w:id="9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Инфицирован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ВИЧ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154"/>
      <w:bookmarkEnd w:id="98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75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</w:t>
      </w:r>
      <w:r>
        <w:rPr>
          <w:rFonts w:ascii="Arial" w:hAnsi="Arial" w:cs="Arial"/>
          <w:color w:val="000000"/>
        </w:rPr>
        <w:t>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93.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155"/>
      <w:bookmarkEnd w:id="9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председател</w:t>
      </w:r>
      <w:r>
        <w:rPr>
          <w:rFonts w:ascii="Arial" w:hAnsi="Arial" w:cs="Arial"/>
          <w:color w:val="000000"/>
        </w:rPr>
        <w:t>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156"/>
      <w:bookmarkEnd w:id="10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157"/>
      <w:bookmarkEnd w:id="101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годность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негодность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работающего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опасными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отборе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</w:t>
      </w:r>
      <w:r>
        <w:rPr>
          <w:rFonts w:ascii="Arial" w:hAnsi="Arial" w:cs="Arial"/>
          <w:color w:val="000000"/>
        </w:rPr>
        <w:t>еочередных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внеочередных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работающих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</w:t>
      </w:r>
      <w:r>
        <w:rPr>
          <w:rFonts w:ascii="Arial" w:hAnsi="Arial" w:cs="Arial"/>
          <w:color w:val="000000"/>
        </w:rPr>
        <w:t xml:space="preserve">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74.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158"/>
      <w:bookmarkEnd w:id="10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Цель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159"/>
      <w:bookmarkEnd w:id="103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>";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160"/>
      <w:bookmarkEnd w:id="104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внеочередного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161"/>
      <w:bookmarkEnd w:id="105"/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Цель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опасные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приложениям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внеочередных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работающих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</w:t>
      </w:r>
      <w:r>
        <w:rPr>
          <w:rFonts w:ascii="Arial" w:hAnsi="Arial" w:cs="Arial"/>
          <w:color w:val="000000"/>
        </w:rPr>
        <w:t>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162"/>
      <w:bookmarkEnd w:id="10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ются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следующая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):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163"/>
      <w:bookmarkEnd w:id="107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164"/>
      <w:bookmarkEnd w:id="108"/>
      <w:r>
        <w:rPr>
          <w:rFonts w:ascii="Arial" w:hAnsi="Arial" w:cs="Arial"/>
          <w:color w:val="000000"/>
        </w:rPr>
        <w:t>негод</w:t>
      </w:r>
      <w:r>
        <w:rPr>
          <w:rFonts w:ascii="Arial" w:hAnsi="Arial" w:cs="Arial"/>
          <w:color w:val="000000"/>
        </w:rPr>
        <w:t>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165"/>
      <w:bookmarkEnd w:id="109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</w:t>
      </w:r>
      <w:r>
        <w:rPr>
          <w:rFonts w:ascii="Arial" w:hAnsi="Arial" w:cs="Arial"/>
          <w:color w:val="000000"/>
        </w:rPr>
        <w:t>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" w:name="166"/>
      <w:bookmarkEnd w:id="110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внеочередного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" w:name="167"/>
      <w:bookmarkEnd w:id="111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подозрение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" w:name="168"/>
      <w:bookmarkEnd w:id="112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контактными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линзами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169"/>
      <w:bookmarkEnd w:id="113"/>
      <w:r>
        <w:rPr>
          <w:rFonts w:ascii="Arial" w:hAnsi="Arial" w:cs="Arial"/>
          <w:color w:val="000000"/>
        </w:rPr>
        <w:lastRenderedPageBreak/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слуха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слуховым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аппаратом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70"/>
      <w:bookmarkEnd w:id="11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71"/>
      <w:bookmarkEnd w:id="115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транспортировкой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продовольственного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пищевых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питьевой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коммунальным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учреждениями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гигиениче</w:t>
      </w:r>
      <w:r>
        <w:rPr>
          <w:rFonts w:ascii="Arial" w:hAnsi="Arial" w:cs="Arial"/>
          <w:color w:val="000000"/>
        </w:rPr>
        <w:t>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гигиенического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34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:rsidR="00000000" w:rsidRDefault="0034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Условия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при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соблюдении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которых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возможно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владение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оружием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гражданами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наличии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заболеваний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физических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недостатков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указанных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подпунктах</w:t>
            </w:r>
            <w:r>
              <w:rPr>
                <w:rFonts w:ascii="Arial" w:hAnsi="Arial" w:cs="Arial"/>
                <w:color w:val="392C69"/>
              </w:rPr>
              <w:t xml:space="preserve"> 1.4, 1.7, 1.12, 1.13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подпункте</w:t>
            </w:r>
            <w:r>
              <w:rPr>
                <w:rFonts w:ascii="Arial" w:hAnsi="Arial" w:cs="Arial"/>
                <w:color w:val="392C69"/>
              </w:rPr>
              <w:t xml:space="preserve"> 4.2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4 </w:t>
            </w:r>
            <w:r>
              <w:rPr>
                <w:rFonts w:ascii="Arial" w:hAnsi="Arial" w:cs="Arial"/>
                <w:color w:val="392C69"/>
              </w:rPr>
              <w:t>перечня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заболеваний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физических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недостатков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граждан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при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наличии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которых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противопоказано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владение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оружием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определены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постановлением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</w:t>
            </w:r>
            <w:r>
              <w:rPr>
                <w:rFonts w:ascii="Arial" w:hAnsi="Arial" w:cs="Arial"/>
                <w:color w:val="392C69"/>
              </w:rPr>
              <w:t>2.04.2019 N 28.</w:t>
            </w:r>
          </w:p>
        </w:tc>
      </w:tr>
    </w:tbl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72"/>
      <w:bookmarkEnd w:id="116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ружием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92,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ведомственных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</w:t>
      </w:r>
      <w:r>
        <w:rPr>
          <w:rFonts w:ascii="Arial" w:hAnsi="Arial" w:cs="Arial"/>
          <w:color w:val="000000"/>
        </w:rPr>
        <w:t>анения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учебы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невролога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оториноларинголога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офтальмолога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травматолога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ортопеда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</w:t>
      </w:r>
      <w:r>
        <w:rPr>
          <w:rFonts w:ascii="Arial" w:hAnsi="Arial" w:cs="Arial"/>
          <w:color w:val="000000"/>
        </w:rPr>
        <w:t>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73"/>
      <w:bookmarkEnd w:id="11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</w:t>
      </w:r>
      <w:r>
        <w:rPr>
          <w:rFonts w:ascii="Arial" w:hAnsi="Arial" w:cs="Arial"/>
          <w:color w:val="000000"/>
        </w:rPr>
        <w:t>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оружием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оружием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74"/>
      <w:bookmarkEnd w:id="11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175"/>
      <w:bookmarkEnd w:id="119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самоходными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моторными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маломерными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мощность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двигателя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3,7 </w:t>
      </w:r>
      <w:r>
        <w:rPr>
          <w:rFonts w:ascii="Arial" w:hAnsi="Arial" w:cs="Arial"/>
          <w:color w:val="000000"/>
        </w:rPr>
        <w:t>киловатта</w:t>
      </w:r>
      <w:r>
        <w:rPr>
          <w:rFonts w:ascii="Arial" w:hAnsi="Arial" w:cs="Arial"/>
          <w:color w:val="000000"/>
        </w:rPr>
        <w:t xml:space="preserve"> (5 </w:t>
      </w:r>
      <w:r>
        <w:rPr>
          <w:rFonts w:ascii="Arial" w:hAnsi="Arial" w:cs="Arial"/>
          <w:color w:val="000000"/>
        </w:rPr>
        <w:t>лошадиных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моторное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маломерное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судно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ются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следующая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):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176"/>
      <w:bookmarkEnd w:id="120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мопедами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"AM");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77"/>
      <w:bookmarkEnd w:id="121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мотоциклами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"A");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178"/>
      <w:bookmarkEnd w:id="122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мотоциклами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подкатегория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1");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179"/>
      <w:bookmarkEnd w:id="123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"B");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180"/>
      <w:bookmarkEnd w:id="124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категории</w:t>
      </w:r>
      <w:r>
        <w:rPr>
          <w:rFonts w:ascii="Arial" w:hAnsi="Arial" w:cs="Arial"/>
          <w:color w:val="000000"/>
        </w:rPr>
        <w:t xml:space="preserve"> "B", </w:t>
      </w:r>
      <w:r>
        <w:rPr>
          <w:rFonts w:ascii="Arial" w:hAnsi="Arial" w:cs="Arial"/>
          <w:color w:val="000000"/>
        </w:rPr>
        <w:t>сцепленными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прицепом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"BE");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181"/>
      <w:bookmarkEnd w:id="125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атегория</w:t>
      </w:r>
      <w:r>
        <w:rPr>
          <w:rFonts w:ascii="Arial" w:hAnsi="Arial" w:cs="Arial"/>
          <w:color w:val="000000"/>
        </w:rPr>
        <w:t xml:space="preserve"> "C");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182"/>
      <w:bookmarkEnd w:id="126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категории</w:t>
      </w:r>
      <w:r>
        <w:rPr>
          <w:rFonts w:ascii="Arial" w:hAnsi="Arial" w:cs="Arial"/>
          <w:color w:val="000000"/>
        </w:rPr>
        <w:t xml:space="preserve"> "C", </w:t>
      </w:r>
      <w:r>
        <w:rPr>
          <w:rFonts w:ascii="Arial" w:hAnsi="Arial" w:cs="Arial"/>
          <w:color w:val="000000"/>
        </w:rPr>
        <w:t>сцепленными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прицепом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"CE");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183"/>
      <w:bookmarkEnd w:id="127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"D");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184"/>
      <w:bookmarkEnd w:id="128"/>
      <w:r>
        <w:rPr>
          <w:rFonts w:ascii="Arial" w:hAnsi="Arial" w:cs="Arial"/>
          <w:color w:val="000000"/>
        </w:rPr>
        <w:lastRenderedPageBreak/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категории</w:t>
      </w:r>
      <w:r>
        <w:rPr>
          <w:rFonts w:ascii="Arial" w:hAnsi="Arial" w:cs="Arial"/>
          <w:color w:val="000000"/>
        </w:rPr>
        <w:t xml:space="preserve"> "D", </w:t>
      </w:r>
      <w:r>
        <w:rPr>
          <w:rFonts w:ascii="Arial" w:hAnsi="Arial" w:cs="Arial"/>
          <w:color w:val="000000"/>
        </w:rPr>
        <w:t>сцепленными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прицепом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"DE")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185"/>
      <w:bookmarkEnd w:id="129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трамваями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"F");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" w:name="186"/>
      <w:bookmarkEnd w:id="130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троллейбусами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"I");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" w:name="187"/>
      <w:bookmarkEnd w:id="131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снегоболотоходами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колесными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малогабаритными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квадроциклами</w:t>
      </w:r>
      <w:r>
        <w:rPr>
          <w:rFonts w:ascii="Arial" w:hAnsi="Arial" w:cs="Arial"/>
          <w:color w:val="000000"/>
        </w:rPr>
        <w:t xml:space="preserve"> - ATV)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G, S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 II; </w:t>
      </w:r>
      <w:r>
        <w:rPr>
          <w:rFonts w:ascii="Arial" w:hAnsi="Arial" w:cs="Arial"/>
          <w:color w:val="000000"/>
        </w:rPr>
        <w:t>снегоходами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мотовезде</w:t>
      </w:r>
      <w:r>
        <w:rPr>
          <w:rFonts w:ascii="Arial" w:hAnsi="Arial" w:cs="Arial"/>
          <w:color w:val="000000"/>
        </w:rPr>
        <w:t>ходами</w:t>
      </w:r>
      <w:r>
        <w:rPr>
          <w:rFonts w:ascii="Arial" w:hAnsi="Arial" w:cs="Arial"/>
          <w:color w:val="000000"/>
        </w:rPr>
        <w:t xml:space="preserve"> UTV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посадкой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"A");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" w:name="188"/>
      <w:bookmarkEnd w:id="132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колесными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тракторами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"B");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" w:name="189"/>
      <w:bookmarkEnd w:id="133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колесными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тракторами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"C");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" w:name="190"/>
      <w:bookmarkEnd w:id="134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колесн</w:t>
      </w:r>
      <w:r>
        <w:rPr>
          <w:rFonts w:ascii="Arial" w:hAnsi="Arial" w:cs="Arial"/>
          <w:color w:val="000000"/>
        </w:rPr>
        <w:t>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тракторами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"D");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" w:name="191"/>
      <w:bookmarkEnd w:id="135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"E");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192"/>
      <w:bookmarkEnd w:id="136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категория</w:t>
      </w:r>
      <w:r>
        <w:rPr>
          <w:rFonts w:ascii="Arial" w:hAnsi="Arial" w:cs="Arial"/>
          <w:color w:val="000000"/>
        </w:rPr>
        <w:t xml:space="preserve"> "F");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193"/>
      <w:bookmarkEnd w:id="137"/>
      <w:r>
        <w:rPr>
          <w:rFonts w:ascii="Arial" w:hAnsi="Arial" w:cs="Arial"/>
          <w:color w:val="000000"/>
        </w:rPr>
        <w:t>годен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моторными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маломерными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судами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194"/>
      <w:bookmarkEnd w:id="138"/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</w:t>
      </w:r>
      <w:r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колесных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тракторов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конструкцию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ям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</w:t>
      </w:r>
      <w:r>
        <w:rPr>
          <w:rFonts w:ascii="Arial" w:hAnsi="Arial" w:cs="Arial"/>
          <w:color w:val="000000"/>
        </w:rPr>
        <w:t>лается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ются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следующая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):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95"/>
      <w:bookmarkEnd w:id="139"/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трансмиссии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96"/>
      <w:bookmarkEnd w:id="140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конструкцию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197"/>
      <w:bookmarkEnd w:id="141"/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самоходными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моторными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маломерными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зрения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ям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контактные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линзы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обязательны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198"/>
      <w:bookmarkEnd w:id="142"/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самоходными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моторными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маломерными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ям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ются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199"/>
      <w:bookmarkEnd w:id="143"/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автомобилем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такси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ям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Нег</w:t>
      </w:r>
      <w:r>
        <w:rPr>
          <w:rFonts w:ascii="Arial" w:hAnsi="Arial" w:cs="Arial"/>
          <w:color w:val="000000"/>
        </w:rPr>
        <w:t>оден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автомобилем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такси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" w:name="200"/>
      <w:bookmarkEnd w:id="14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</w:t>
      </w:r>
      <w:r>
        <w:rPr>
          <w:rFonts w:ascii="Arial" w:hAnsi="Arial" w:cs="Arial"/>
          <w:color w:val="000000"/>
        </w:rPr>
        <w:t>егории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201"/>
      <w:bookmarkEnd w:id="145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курортному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</w:t>
      </w:r>
      <w:r>
        <w:rPr>
          <w:rFonts w:ascii="Arial" w:hAnsi="Arial" w:cs="Arial"/>
          <w:color w:val="000000"/>
        </w:rPr>
        <w:t>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курортному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лечению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" w:name="202"/>
      <w:bookmarkEnd w:id="14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курортного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203"/>
      <w:bookmarkEnd w:id="14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204"/>
      <w:bookmarkEnd w:id="148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</w:t>
      </w:r>
      <w:r>
        <w:rPr>
          <w:rFonts w:ascii="Arial" w:hAnsi="Arial" w:cs="Arial"/>
          <w:color w:val="000000"/>
        </w:rPr>
        <w:t>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кандидата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родители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воспитатели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205"/>
      <w:bookmarkEnd w:id="14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родителями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воспитателями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попечителями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"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родителями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воспитателями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</w:t>
      </w:r>
      <w:r>
        <w:rPr>
          <w:rFonts w:ascii="Arial" w:hAnsi="Arial" w:cs="Arial"/>
          <w:color w:val="000000"/>
        </w:rPr>
        <w:t>вни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попечителями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206"/>
      <w:bookmarkEnd w:id="15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" w:name="207"/>
      <w:bookmarkEnd w:id="151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передаваемого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опекуну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попечителю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родителю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воспита</w:t>
      </w:r>
      <w:r>
        <w:rPr>
          <w:rFonts w:ascii="Arial" w:hAnsi="Arial" w:cs="Arial"/>
          <w:color w:val="000000"/>
        </w:rPr>
        <w:t>телю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вес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шкале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Апгар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семейно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генеалогический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" w:name="208"/>
      <w:bookmarkEnd w:id="15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" w:name="209"/>
      <w:bookmarkEnd w:id="153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вакцинаций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туберкулеза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Диаскинтеста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высвобождение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гамма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интерферона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туберкулеза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" w:name="210"/>
      <w:bookmarkEnd w:id="154"/>
      <w:r>
        <w:rPr>
          <w:rFonts w:ascii="Arial" w:hAnsi="Arial" w:cs="Arial"/>
          <w:color w:val="000000"/>
        </w:rPr>
        <w:t>вес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211"/>
      <w:bookmarkEnd w:id="155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педиатра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офтальмолога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оториноларинголога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стоматолога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терапевта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невролога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логопеда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212"/>
      <w:bookmarkEnd w:id="156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ВИЧ</w:t>
      </w:r>
      <w:r>
        <w:rPr>
          <w:rFonts w:ascii="Arial" w:hAnsi="Arial" w:cs="Arial"/>
          <w:color w:val="000000"/>
        </w:rPr>
        <w:t xml:space="preserve">, Hbs-Ag, RW)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213"/>
      <w:bookmarkEnd w:id="15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отражается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214"/>
      <w:bookmarkEnd w:id="15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" w:name="215"/>
      <w:bookmarkEnd w:id="159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дошкольного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интернатное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туристско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краеведческому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физкультурно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спортивному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патриотическому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</w:t>
      </w:r>
      <w:r>
        <w:rPr>
          <w:rFonts w:ascii="Arial" w:hAnsi="Arial" w:cs="Arial"/>
          <w:color w:val="000000"/>
        </w:rPr>
        <w:t>ости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Хореография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художественного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аллергологический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</w:t>
      </w:r>
      <w:r>
        <w:rPr>
          <w:rFonts w:ascii="Arial" w:hAnsi="Arial" w:cs="Arial"/>
          <w:color w:val="000000"/>
        </w:rPr>
        <w:t>ивки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216"/>
      <w:bookmarkEnd w:id="16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217"/>
      <w:bookmarkEnd w:id="161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вакцинаций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туберкулеза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дошкольного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218"/>
      <w:bookmarkEnd w:id="162"/>
      <w:r>
        <w:rPr>
          <w:rFonts w:ascii="Arial" w:hAnsi="Arial" w:cs="Arial"/>
          <w:color w:val="000000"/>
        </w:rPr>
        <w:t>вес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рост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артериальное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давление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острота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" w:name="219"/>
      <w:bookmarkEnd w:id="163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заразные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педикулез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" w:name="220"/>
      <w:bookmarkEnd w:id="16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подготовительную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культуры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</w:t>
      </w:r>
      <w:r>
        <w:rPr>
          <w:rFonts w:ascii="Arial" w:hAnsi="Arial" w:cs="Arial"/>
          <w:color w:val="000000"/>
        </w:rPr>
        <w:t>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" w:name="221"/>
      <w:bookmarkEnd w:id="16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питанию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закаливанию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рассаживанию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" w:name="222"/>
      <w:bookmarkEnd w:id="16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" w:name="223"/>
      <w:bookmarkEnd w:id="167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училищах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специализированном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</w:t>
      </w:r>
      <w:r>
        <w:rPr>
          <w:rFonts w:ascii="Arial" w:hAnsi="Arial" w:cs="Arial"/>
          <w:color w:val="000000"/>
        </w:rPr>
        <w:t>иализированном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Цель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" w:name="224"/>
      <w:bookmarkEnd w:id="168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кадетском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училище</w:t>
      </w:r>
      <w:r>
        <w:rPr>
          <w:rFonts w:ascii="Arial" w:hAnsi="Arial" w:cs="Arial"/>
          <w:color w:val="000000"/>
        </w:rPr>
        <w:t>";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" w:name="225"/>
      <w:bookmarkEnd w:id="169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";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" w:name="226"/>
      <w:bookmarkEnd w:id="170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ситуациям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" w:name="227"/>
      <w:bookmarkEnd w:id="17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хирургических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</w:t>
      </w:r>
      <w:r>
        <w:rPr>
          <w:rFonts w:ascii="Arial" w:hAnsi="Arial" w:cs="Arial"/>
          <w:color w:val="000000"/>
        </w:rPr>
        <w:t>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аллергических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" w:name="228"/>
      <w:bookmarkEnd w:id="17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" w:name="229"/>
      <w:bookmarkEnd w:id="173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):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педиатра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невролога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офтальмолога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оториноларинголога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стоматолога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терапевта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акушера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гинеколога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" w:name="230"/>
      <w:bookmarkEnd w:id="174"/>
      <w:r>
        <w:rPr>
          <w:rFonts w:ascii="Arial" w:hAnsi="Arial" w:cs="Arial"/>
          <w:color w:val="000000"/>
        </w:rPr>
        <w:t>антропометрические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рост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масса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" w:name="231"/>
      <w:bookmarkEnd w:id="175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глюкоза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электрокардиограмма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ультразвуковое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ультразвуковое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щитовидной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железы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" w:name="232"/>
      <w:bookmarkEnd w:id="176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туберкулеза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" w:name="233"/>
      <w:bookmarkEnd w:id="17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подготовительную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культуры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кадетском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училище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кадетском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училище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" w:name="234"/>
      <w:bookmarkEnd w:id="17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" w:name="235"/>
      <w:bookmarkEnd w:id="179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</w:t>
      </w:r>
      <w:r>
        <w:rPr>
          <w:rFonts w:ascii="Arial" w:hAnsi="Arial" w:cs="Arial"/>
          <w:color w:val="000000"/>
        </w:rPr>
        <w:t>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" w:name="236"/>
      <w:bookmarkEnd w:id="18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предметов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предметов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" w:name="237"/>
      <w:bookmarkEnd w:id="18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" w:name="238"/>
      <w:bookmarkEnd w:id="182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отъезжающего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оздоровительный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спортивно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оздоровительный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лагерь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аллергологический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" w:name="239"/>
      <w:bookmarkEnd w:id="18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вакцинации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</w:t>
      </w:r>
      <w:r>
        <w:rPr>
          <w:rFonts w:ascii="Arial" w:hAnsi="Arial" w:cs="Arial"/>
          <w:color w:val="000000"/>
        </w:rPr>
        <w:t>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вес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заразные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педикулез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" w:name="240"/>
      <w:bookmarkEnd w:id="18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подготовительную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культуры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" w:name="241"/>
      <w:bookmarkEnd w:id="18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питанию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закаливанию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" w:name="242"/>
      <w:bookmarkEnd w:id="18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" w:name="243"/>
      <w:bookmarkEnd w:id="187"/>
      <w:r>
        <w:rPr>
          <w:rFonts w:ascii="Arial" w:hAnsi="Arial" w:cs="Arial"/>
          <w:color w:val="000000"/>
        </w:rPr>
        <w:lastRenderedPageBreak/>
        <w:t xml:space="preserve">16.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лагерь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отдыха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" w:name="244"/>
      <w:bookmarkEnd w:id="18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</w:t>
      </w:r>
      <w:r>
        <w:rPr>
          <w:rFonts w:ascii="Arial" w:hAnsi="Arial" w:cs="Arial"/>
          <w:color w:val="000000"/>
        </w:rPr>
        <w:t>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лагере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отдыха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" w:name="245"/>
      <w:bookmarkEnd w:id="18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" w:name="246"/>
      <w:bookmarkEnd w:id="190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выезжающего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оздоровление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рубеж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хирургических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аллергологический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" w:name="247"/>
      <w:bookmarkEnd w:id="19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34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:rsidR="00000000" w:rsidRDefault="0034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Согласно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письму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22.04.2013 N 02-1-16/1045 "</w:t>
            </w:r>
            <w:r>
              <w:rPr>
                <w:rFonts w:ascii="Arial" w:hAnsi="Arial" w:cs="Arial"/>
                <w:color w:val="392C69"/>
              </w:rPr>
              <w:t>Об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оформлении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справки</w:t>
            </w:r>
            <w:r>
              <w:rPr>
                <w:rFonts w:ascii="Arial" w:hAnsi="Arial" w:cs="Arial"/>
                <w:color w:val="392C69"/>
              </w:rPr>
              <w:t xml:space="preserve">" </w:t>
            </w:r>
            <w:r>
              <w:rPr>
                <w:rFonts w:ascii="Arial" w:hAnsi="Arial" w:cs="Arial"/>
                <w:color w:val="392C69"/>
              </w:rPr>
              <w:t>при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отборе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выезд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рубеж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рекомендуется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включать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группу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детей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привитых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соответственно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возрасту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" w:name="248"/>
      <w:bookmarkEnd w:id="192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вакцинаций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" w:name="249"/>
      <w:bookmarkEnd w:id="193"/>
      <w:r>
        <w:rPr>
          <w:rFonts w:ascii="Arial" w:hAnsi="Arial" w:cs="Arial"/>
          <w:color w:val="000000"/>
        </w:rPr>
        <w:t>группа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</w:t>
      </w:r>
      <w:r>
        <w:rPr>
          <w:rFonts w:ascii="Arial" w:hAnsi="Arial" w:cs="Arial"/>
          <w:color w:val="000000"/>
        </w:rPr>
        <w:t>енка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" w:name="250"/>
      <w:bookmarkEnd w:id="194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заразные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педикулез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" w:name="251"/>
      <w:bookmarkEnd w:id="19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" w:name="252"/>
      <w:bookmarkEnd w:id="196"/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ремиссии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" w:name="253"/>
      <w:bookmarkEnd w:id="197"/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оздоровление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рубеж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" w:name="254"/>
      <w:bookmarkEnd w:id="19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" w:name="255"/>
      <w:bookmarkEnd w:id="19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постороннем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рубеж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" w:name="256"/>
      <w:bookmarkEnd w:id="20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питания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" w:name="257"/>
      <w:bookmarkEnd w:id="20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поддерживающей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кратности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длительности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" w:name="258"/>
      <w:bookmarkEnd w:id="20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</w:t>
      </w:r>
      <w:r>
        <w:rPr>
          <w:rFonts w:ascii="Arial" w:hAnsi="Arial" w:cs="Arial"/>
          <w:color w:val="000000"/>
        </w:rPr>
        <w:t>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" w:name="259"/>
      <w:bookmarkEnd w:id="203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абитуриентов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</w:t>
      </w:r>
      <w:r>
        <w:rPr>
          <w:rFonts w:ascii="Arial" w:hAnsi="Arial" w:cs="Arial"/>
          <w:color w:val="000000"/>
        </w:rPr>
        <w:t>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" w:name="260"/>
      <w:bookmarkEnd w:id="20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присваиваемой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онкретной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заявленной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абитуриентом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присваиваемой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71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присваиваемой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подготовительную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культуры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" w:name="261"/>
      <w:bookmarkEnd w:id="20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" w:name="262"/>
      <w:bookmarkEnd w:id="206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обучающихся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</w:t>
      </w:r>
      <w:r>
        <w:rPr>
          <w:rFonts w:ascii="Arial" w:hAnsi="Arial" w:cs="Arial"/>
          <w:color w:val="000000"/>
        </w:rPr>
        <w:t>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</w:t>
      </w:r>
      <w:r>
        <w:rPr>
          <w:rFonts w:ascii="Arial" w:hAnsi="Arial" w:cs="Arial"/>
          <w:color w:val="000000"/>
        </w:rPr>
        <w:t>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" w:name="263"/>
      <w:bookmarkEnd w:id="20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подготовительную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культуры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" w:name="264"/>
      <w:bookmarkEnd w:id="20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</w:t>
      </w:r>
      <w:r>
        <w:rPr>
          <w:rFonts w:ascii="Arial" w:hAnsi="Arial" w:cs="Arial"/>
          <w:color w:val="000000"/>
        </w:rPr>
        <w:t>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" w:name="265"/>
      <w:bookmarkEnd w:id="209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домашнем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карантине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посещающего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дошкольного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заразные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</w:t>
      </w:r>
      <w:r>
        <w:rPr>
          <w:rFonts w:ascii="Arial" w:hAnsi="Arial" w:cs="Arial"/>
          <w:color w:val="000000"/>
        </w:rPr>
        <w:t>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педикулез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" w:name="266"/>
      <w:bookmarkEnd w:id="21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перенесенное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домашний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карантин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длительности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был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коллективе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 xml:space="preserve">- 35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" w:name="267"/>
      <w:bookmarkEnd w:id="21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питанию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подготовительную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культуры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" w:name="268"/>
      <w:bookmarkEnd w:id="21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" w:name="269"/>
      <w:bookmarkEnd w:id="213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Цель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" w:name="270"/>
      <w:bookmarkEnd w:id="21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" w:name="271"/>
      <w:bookmarkEnd w:id="215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Цель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указать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направившей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указат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направившей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)".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" w:name="272"/>
      <w:bookmarkEnd w:id="21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</w:t>
      </w:r>
      <w:r>
        <w:rPr>
          <w:rFonts w:ascii="Arial" w:hAnsi="Arial" w:cs="Arial"/>
          <w:color w:val="000000"/>
        </w:rPr>
        <w:t>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" w:name="273"/>
      <w:bookmarkEnd w:id="217"/>
      <w:r>
        <w:rPr>
          <w:rFonts w:ascii="Arial" w:hAnsi="Arial" w:cs="Arial"/>
          <w:color w:val="000000"/>
        </w:rPr>
        <w:t xml:space="preserve">23.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" w:name="274"/>
      <w:bookmarkEnd w:id="21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Цель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>)".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" w:name="275"/>
      <w:bookmarkEnd w:id="21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</w:t>
      </w:r>
      <w:r>
        <w:rPr>
          <w:rFonts w:ascii="Arial" w:hAnsi="Arial" w:cs="Arial"/>
          <w:color w:val="000000"/>
        </w:rPr>
        <w:t>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" w:name="276"/>
      <w:bookmarkEnd w:id="220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" w:name="277"/>
      <w:bookmarkEnd w:id="221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" w:name="278"/>
      <w:bookmarkEnd w:id="22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" w:name="279"/>
      <w:bookmarkEnd w:id="22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" w:name="280"/>
      <w:bookmarkEnd w:id="224"/>
      <w:r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психиатрического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психиатрическими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психоневрологическими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психиатрическими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психоне</w:t>
      </w:r>
      <w:r>
        <w:rPr>
          <w:rFonts w:ascii="Arial" w:hAnsi="Arial" w:cs="Arial"/>
          <w:color w:val="000000"/>
        </w:rPr>
        <w:t>врологическими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психиатрическую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наркологическую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</w:t>
      </w:r>
      <w:r>
        <w:rPr>
          <w:rFonts w:ascii="Arial" w:hAnsi="Arial" w:cs="Arial"/>
          <w:color w:val="000000"/>
        </w:rPr>
        <w:t>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баз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реестров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регистров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" w:name="281"/>
      <w:bookmarkEnd w:id="22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" w:name="282"/>
      <w:bookmarkEnd w:id="226"/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" w:name="283"/>
      <w:bookmarkEnd w:id="227"/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" w:name="284"/>
      <w:bookmarkEnd w:id="228"/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" w:name="285"/>
      <w:bookmarkEnd w:id="22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</w:t>
      </w:r>
      <w:r>
        <w:rPr>
          <w:rFonts w:ascii="Arial" w:hAnsi="Arial" w:cs="Arial"/>
          <w:color w:val="000000"/>
        </w:rPr>
        <w:t>ствие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психиатрического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помимо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перечисленных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психических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расстройств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поведения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" w:name="286"/>
      <w:bookmarkEnd w:id="23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</w:t>
      </w:r>
      <w:r>
        <w:rPr>
          <w:rFonts w:ascii="Arial" w:hAnsi="Arial" w:cs="Arial"/>
          <w:color w:val="000000"/>
        </w:rPr>
        <w:t>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работа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отборе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опасные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приложениям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внеочередных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работающих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" w:name="287"/>
      <w:bookmarkEnd w:id="231"/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амоходными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моторными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маломерными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мощность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двигателя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3,7 </w:t>
      </w:r>
      <w:r>
        <w:rPr>
          <w:rFonts w:ascii="Arial" w:hAnsi="Arial" w:cs="Arial"/>
          <w:color w:val="000000"/>
        </w:rPr>
        <w:t>киловатта</w:t>
      </w:r>
      <w:r>
        <w:rPr>
          <w:rFonts w:ascii="Arial" w:hAnsi="Arial" w:cs="Arial"/>
          <w:color w:val="000000"/>
        </w:rPr>
        <w:t xml:space="preserve"> (5 </w:t>
      </w:r>
      <w:r>
        <w:rPr>
          <w:rFonts w:ascii="Arial" w:hAnsi="Arial" w:cs="Arial"/>
          <w:color w:val="000000"/>
        </w:rPr>
        <w:t>лошадиных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приложениями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94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самоходными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моторными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маломерными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судами</w:t>
      </w:r>
      <w:r>
        <w:rPr>
          <w:rFonts w:ascii="Arial" w:hAnsi="Arial" w:cs="Arial"/>
          <w:color w:val="000000"/>
        </w:rPr>
        <w:t>";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" w:name="288"/>
      <w:bookmarkEnd w:id="232"/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оружием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" w:name="289"/>
      <w:bookmarkEnd w:id="233"/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секретами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</w:t>
      </w:r>
      <w:r>
        <w:rPr>
          <w:rFonts w:ascii="Arial" w:hAnsi="Arial" w:cs="Arial"/>
          <w:color w:val="000000"/>
        </w:rPr>
        <w:t>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512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секретами</w:t>
      </w:r>
      <w:r>
        <w:rPr>
          <w:rFonts w:ascii="Arial" w:hAnsi="Arial" w:cs="Arial"/>
          <w:color w:val="000000"/>
        </w:rPr>
        <w:t>";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" w:name="290"/>
      <w:bookmarkEnd w:id="234"/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родителями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воспитателями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опекунами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</w:t>
      </w:r>
      <w:r>
        <w:rPr>
          <w:rFonts w:ascii="Arial" w:hAnsi="Arial" w:cs="Arial"/>
          <w:color w:val="000000"/>
        </w:rPr>
        <w:t>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приложениями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108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родителями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воспитате</w:t>
      </w:r>
      <w:r>
        <w:rPr>
          <w:rFonts w:ascii="Arial" w:hAnsi="Arial" w:cs="Arial"/>
          <w:color w:val="000000"/>
        </w:rPr>
        <w:t>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попечителями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" w:name="291"/>
      <w:bookmarkEnd w:id="23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ются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):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6" w:name="292"/>
      <w:bookmarkEnd w:id="236"/>
      <w:r>
        <w:rPr>
          <w:rFonts w:ascii="Arial" w:hAnsi="Arial" w:cs="Arial"/>
          <w:color w:val="000000"/>
        </w:rPr>
        <w:t>отсутствует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</w:t>
      </w:r>
      <w:r>
        <w:rPr>
          <w:rFonts w:ascii="Arial" w:hAnsi="Arial" w:cs="Arial"/>
          <w:color w:val="000000"/>
        </w:rPr>
        <w:t>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7" w:name="293"/>
      <w:bookmarkEnd w:id="237"/>
      <w:r>
        <w:rPr>
          <w:rFonts w:ascii="Arial" w:hAnsi="Arial" w:cs="Arial"/>
          <w:color w:val="000000"/>
        </w:rPr>
        <w:t>отсутствует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8" w:name="294"/>
      <w:bookmarkEnd w:id="238"/>
      <w:r>
        <w:rPr>
          <w:rFonts w:ascii="Arial" w:hAnsi="Arial" w:cs="Arial"/>
          <w:color w:val="000000"/>
        </w:rPr>
        <w:t>отсутствует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пециалистом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9" w:name="295"/>
      <w:bookmarkEnd w:id="239"/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0" w:name="296"/>
      <w:bookmarkEnd w:id="240"/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1" w:name="297"/>
      <w:bookmarkEnd w:id="241"/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2" w:name="298"/>
      <w:bookmarkEnd w:id="24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3" w:name="299"/>
      <w:bookmarkEnd w:id="243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образцов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концентрации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абсолютного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этилового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спирта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</w:t>
      </w:r>
      <w:r>
        <w:rPr>
          <w:rFonts w:ascii="Arial" w:hAnsi="Arial" w:cs="Arial"/>
          <w:color w:val="000000"/>
        </w:rPr>
        <w:t>бораторного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образцов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концентрации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абсолютного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этилового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спирта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4" w:name="300"/>
      <w:bookmarkEnd w:id="24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образцов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концентрации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абсолютного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этилового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спирта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5" w:name="301"/>
      <w:bookmarkEnd w:id="245"/>
      <w:r>
        <w:rPr>
          <w:rFonts w:ascii="Arial" w:hAnsi="Arial" w:cs="Arial"/>
          <w:color w:val="000000"/>
        </w:rPr>
        <w:t xml:space="preserve">26.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вынесенное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подозреваемого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обвиняемого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потерпевшего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</w:t>
      </w:r>
      <w:r>
        <w:rPr>
          <w:rFonts w:ascii="Arial" w:hAnsi="Arial" w:cs="Arial"/>
          <w:color w:val="000000"/>
        </w:rPr>
        <w:t>изическое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опьянения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освидетельствование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6" w:name="302"/>
      <w:bookmarkEnd w:id="24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опьянения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497.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7" w:name="303"/>
      <w:bookmarkEnd w:id="247"/>
      <w:r>
        <w:rPr>
          <w:rFonts w:ascii="Arial" w:hAnsi="Arial" w:cs="Arial"/>
          <w:color w:val="000000"/>
        </w:rPr>
        <w:t xml:space="preserve">27.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массовых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Цель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спорта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спорта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8" w:name="304"/>
      <w:bookmarkEnd w:id="248"/>
      <w:r>
        <w:rPr>
          <w:rFonts w:ascii="Arial" w:hAnsi="Arial" w:cs="Arial"/>
          <w:color w:val="000000"/>
        </w:rPr>
        <w:lastRenderedPageBreak/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9" w:name="305"/>
      <w:bookmarkEnd w:id="249"/>
      <w:r>
        <w:rPr>
          <w:rFonts w:ascii="Arial" w:hAnsi="Arial" w:cs="Arial"/>
          <w:color w:val="000000"/>
        </w:rPr>
        <w:t xml:space="preserve">28.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педиатра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</w:t>
      </w:r>
      <w:r>
        <w:rPr>
          <w:rFonts w:ascii="Arial" w:hAnsi="Arial" w:cs="Arial"/>
          <w:color w:val="000000"/>
        </w:rPr>
        <w:t>урга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офтальмолога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оториноларинголога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стоматолога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терапевта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невролога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акушера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гинеколога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дерматовенеролога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0" w:name="306"/>
      <w:bookmarkEnd w:id="25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Цель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1" w:name="307"/>
      <w:bookmarkEnd w:id="25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хирургических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аллергических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реакциях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2" w:name="308"/>
      <w:bookmarkEnd w:id="25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</w:t>
      </w:r>
      <w:r>
        <w:rPr>
          <w:rFonts w:ascii="Arial" w:hAnsi="Arial" w:cs="Arial"/>
          <w:color w:val="000000"/>
        </w:rPr>
        <w:t>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3" w:name="309"/>
      <w:bookmarkEnd w:id="253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вакцинаций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туберкулеза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4" w:name="310"/>
      <w:bookmarkEnd w:id="254"/>
      <w:r>
        <w:rPr>
          <w:rFonts w:ascii="Arial" w:hAnsi="Arial" w:cs="Arial"/>
          <w:color w:val="000000"/>
        </w:rPr>
        <w:t>вес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рост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электрокардиограмма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5" w:name="311"/>
      <w:bookmarkEnd w:id="255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</w:t>
      </w:r>
      <w:r>
        <w:rPr>
          <w:rFonts w:ascii="Arial" w:hAnsi="Arial" w:cs="Arial"/>
          <w:color w:val="000000"/>
        </w:rPr>
        <w:t>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педиатра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офтальмолога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оториноларинголога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стоматолога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терапевта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невролога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акушера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гинеколога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дерматовенеролога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6" w:name="312"/>
      <w:bookmarkEnd w:id="256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группа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ВИЧ</w:t>
      </w:r>
      <w:r>
        <w:rPr>
          <w:rFonts w:ascii="Arial" w:hAnsi="Arial" w:cs="Arial"/>
          <w:color w:val="000000"/>
        </w:rPr>
        <w:t xml:space="preserve">, RW, </w:t>
      </w:r>
      <w:r>
        <w:rPr>
          <w:rFonts w:ascii="Arial" w:hAnsi="Arial" w:cs="Arial"/>
          <w:color w:val="000000"/>
        </w:rPr>
        <w:t>маркеры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гепати</w:t>
      </w:r>
      <w:r>
        <w:rPr>
          <w:rFonts w:ascii="Arial" w:hAnsi="Arial" w:cs="Arial"/>
          <w:color w:val="000000"/>
        </w:rPr>
        <w:t>тов</w:t>
      </w:r>
      <w:r>
        <w:rPr>
          <w:rFonts w:ascii="Arial" w:hAnsi="Arial" w:cs="Arial"/>
          <w:color w:val="000000"/>
        </w:rPr>
        <w:t xml:space="preserve"> B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C,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мазок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гонорею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соскоб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энтеробиоз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яйца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глистов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дизентерию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сальмонеллез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7" w:name="313"/>
      <w:bookmarkEnd w:id="257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рентгенофлюо</w:t>
      </w:r>
      <w:r>
        <w:rPr>
          <w:rFonts w:ascii="Arial" w:hAnsi="Arial" w:cs="Arial"/>
          <w:color w:val="000000"/>
        </w:rPr>
        <w:t>рографического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15 - 16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туберкулезом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8" w:name="314"/>
      <w:bookmarkEnd w:id="25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9" w:name="315"/>
      <w:bookmarkEnd w:id="25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питанию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рассаживанию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основную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подготовительную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культуры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несовершеннолетнего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0" w:name="316"/>
      <w:bookmarkEnd w:id="26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</w:t>
      </w:r>
      <w:r>
        <w:rPr>
          <w:rFonts w:ascii="Arial" w:hAnsi="Arial" w:cs="Arial"/>
          <w:color w:val="000000"/>
        </w:rPr>
        <w:t>цев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1" w:name="317"/>
      <w:bookmarkEnd w:id="261"/>
      <w:r>
        <w:rPr>
          <w:rFonts w:ascii="Arial" w:hAnsi="Arial" w:cs="Arial"/>
          <w:color w:val="000000"/>
        </w:rPr>
        <w:t xml:space="preserve">29.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2" w:name="318"/>
      <w:bookmarkEnd w:id="26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3" w:name="319"/>
      <w:bookmarkEnd w:id="263"/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4" w:name="320"/>
      <w:bookmarkEnd w:id="264"/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минуты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5" w:name="321"/>
      <w:bookmarkEnd w:id="265"/>
      <w:r>
        <w:rPr>
          <w:rFonts w:ascii="Arial" w:hAnsi="Arial" w:cs="Arial"/>
          <w:color w:val="000000"/>
        </w:rPr>
        <w:lastRenderedPageBreak/>
        <w:t>адресе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6" w:name="322"/>
      <w:bookmarkEnd w:id="266"/>
      <w:r>
        <w:rPr>
          <w:rFonts w:ascii="Arial" w:hAnsi="Arial" w:cs="Arial"/>
          <w:color w:val="000000"/>
        </w:rPr>
        <w:t>поводе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7" w:name="323"/>
      <w:bookmarkEnd w:id="267"/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8" w:name="324"/>
      <w:bookmarkEnd w:id="268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9" w:name="325"/>
      <w:bookmarkEnd w:id="269"/>
      <w:r>
        <w:rPr>
          <w:rFonts w:ascii="Arial" w:hAnsi="Arial" w:cs="Arial"/>
          <w:color w:val="000000"/>
        </w:rPr>
        <w:t>переадреса</w:t>
      </w:r>
      <w:r>
        <w:rPr>
          <w:rFonts w:ascii="Arial" w:hAnsi="Arial" w:cs="Arial"/>
          <w:color w:val="000000"/>
        </w:rPr>
        <w:t>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0" w:name="326"/>
      <w:bookmarkEnd w:id="27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диагнозы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фельдшером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</w:t>
      </w:r>
      <w:r>
        <w:rPr>
          <w:rFonts w:ascii="Arial" w:hAnsi="Arial" w:cs="Arial"/>
          <w:color w:val="000000"/>
        </w:rPr>
        <w:t>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Психические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поведения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статистической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проблем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десятого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</w:t>
      </w:r>
      <w:r>
        <w:rPr>
          <w:rFonts w:ascii="Arial" w:hAnsi="Arial" w:cs="Arial"/>
          <w:color w:val="000000"/>
        </w:rPr>
        <w:t>ресмотра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МКБ</w:t>
      </w:r>
      <w:r>
        <w:rPr>
          <w:rFonts w:ascii="Arial" w:hAnsi="Arial" w:cs="Arial"/>
          <w:color w:val="000000"/>
        </w:rPr>
        <w:t>-10).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1" w:name="327"/>
      <w:bookmarkEnd w:id="27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2" w:name="328"/>
      <w:bookmarkEnd w:id="272"/>
      <w:r>
        <w:rPr>
          <w:rFonts w:ascii="Arial" w:hAnsi="Arial" w:cs="Arial"/>
          <w:color w:val="000000"/>
        </w:rPr>
        <w:t xml:space="preserve">30.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долговременного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</w:t>
      </w:r>
      <w:r>
        <w:rPr>
          <w:rFonts w:ascii="Arial" w:hAnsi="Arial" w:cs="Arial"/>
          <w:color w:val="000000"/>
        </w:rPr>
        <w:t>намическому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нуждающимся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долговременном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уходе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3" w:name="329"/>
      <w:bookmarkEnd w:id="27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4" w:name="330"/>
      <w:bookmarkEnd w:id="274"/>
      <w:r>
        <w:rPr>
          <w:rFonts w:ascii="Arial" w:hAnsi="Arial" w:cs="Arial"/>
          <w:color w:val="000000"/>
        </w:rPr>
        <w:t xml:space="preserve">31.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оформляющегося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пансионат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</w:t>
      </w:r>
      <w:r>
        <w:rPr>
          <w:rFonts w:ascii="Arial" w:hAnsi="Arial" w:cs="Arial"/>
          <w:color w:val="000000"/>
        </w:rPr>
        <w:t>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хирургических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реакциях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5" w:name="331"/>
      <w:bookmarkEnd w:id="27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</w:t>
      </w:r>
      <w:r>
        <w:rPr>
          <w:rFonts w:ascii="Arial" w:hAnsi="Arial" w:cs="Arial"/>
          <w:color w:val="000000"/>
        </w:rPr>
        <w:t>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6" w:name="332"/>
      <w:bookmarkEnd w:id="276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вакцинаций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7" w:name="333"/>
      <w:bookmarkEnd w:id="277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туберкулеза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8" w:name="334"/>
      <w:bookmarkEnd w:id="278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рентген</w:t>
      </w:r>
      <w:r>
        <w:rPr>
          <w:rFonts w:ascii="Arial" w:hAnsi="Arial" w:cs="Arial"/>
          <w:color w:val="000000"/>
        </w:rPr>
        <w:t>офлюорографического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15 - 16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туберкулезом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9" w:name="335"/>
      <w:bookmarkEnd w:id="279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</w:t>
      </w:r>
      <w:r>
        <w:rPr>
          <w:rFonts w:ascii="Arial" w:hAnsi="Arial" w:cs="Arial"/>
          <w:color w:val="000000"/>
        </w:rPr>
        <w:t>алистов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педиатра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офтальмолога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оториноларинголога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невролога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0" w:name="336"/>
      <w:bookmarkEnd w:id="280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группа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ВИЧ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маркеры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гепатитов</w:t>
      </w:r>
      <w:r>
        <w:rPr>
          <w:rFonts w:ascii="Arial" w:hAnsi="Arial" w:cs="Arial"/>
          <w:color w:val="000000"/>
        </w:rPr>
        <w:t xml:space="preserve"> B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C, RW, </w:t>
      </w:r>
      <w:r>
        <w:rPr>
          <w:rFonts w:ascii="Arial" w:hAnsi="Arial" w:cs="Arial"/>
          <w:color w:val="000000"/>
        </w:rPr>
        <w:t>соскоб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энтеробиоз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яйца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глистов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дизентерию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сальмонеллез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1" w:name="337"/>
      <w:bookmarkEnd w:id="281"/>
      <w:r>
        <w:rPr>
          <w:rFonts w:ascii="Arial" w:hAnsi="Arial" w:cs="Arial"/>
          <w:color w:val="000000"/>
        </w:rPr>
        <w:t>Заполняются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2" w:name="338"/>
      <w:bookmarkEnd w:id="282"/>
      <w:r>
        <w:rPr>
          <w:rFonts w:ascii="Arial" w:hAnsi="Arial" w:cs="Arial"/>
          <w:color w:val="000000"/>
        </w:rPr>
        <w:t xml:space="preserve">32.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оформляющегося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пансионат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хирургических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аллергических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переносимости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наследственности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3" w:name="339"/>
      <w:bookmarkEnd w:id="28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4" w:name="340"/>
      <w:bookmarkEnd w:id="284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терапевта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травматолога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ортопеда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акушера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гинеколога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пансионат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фтизиатра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5" w:name="341"/>
      <w:bookmarkEnd w:id="285"/>
      <w:r>
        <w:rPr>
          <w:rFonts w:ascii="Arial" w:hAnsi="Arial" w:cs="Arial"/>
          <w:color w:val="000000"/>
        </w:rPr>
        <w:t>резу</w:t>
      </w:r>
      <w:r>
        <w:rPr>
          <w:rFonts w:ascii="Arial" w:hAnsi="Arial" w:cs="Arial"/>
          <w:color w:val="000000"/>
        </w:rPr>
        <w:t>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рентгенофлюорографическое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6" w:name="342"/>
      <w:bookmarkEnd w:id="286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7" w:name="343"/>
      <w:bookmarkEnd w:id="287"/>
      <w:r>
        <w:rPr>
          <w:rFonts w:ascii="Arial" w:hAnsi="Arial" w:cs="Arial"/>
          <w:color w:val="000000"/>
        </w:rPr>
        <w:lastRenderedPageBreak/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графах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функциональный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8" w:name="344"/>
      <w:bookmarkEnd w:id="28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Проведенное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диагнозам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9" w:name="345"/>
      <w:bookmarkEnd w:id="289"/>
      <w:r>
        <w:rPr>
          <w:rFonts w:ascii="Arial" w:hAnsi="Arial" w:cs="Arial"/>
          <w:color w:val="000000"/>
        </w:rPr>
        <w:t xml:space="preserve">33.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курортного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санатория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0" w:name="346"/>
      <w:bookmarkEnd w:id="29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инфицировании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ВИЧ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аллергоанамнез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переносимости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1" w:name="347"/>
      <w:bookmarkEnd w:id="29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2" w:name="348"/>
      <w:bookmarkEnd w:id="292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МКБ</w:t>
      </w:r>
      <w:r>
        <w:rPr>
          <w:rFonts w:ascii="Arial" w:hAnsi="Arial" w:cs="Arial"/>
          <w:color w:val="000000"/>
        </w:rPr>
        <w:t xml:space="preserve">-10: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терапевта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акушера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гинеколога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</w:t>
      </w:r>
      <w:r>
        <w:rPr>
          <w:rFonts w:ascii="Arial" w:hAnsi="Arial" w:cs="Arial"/>
          <w:color w:val="000000"/>
        </w:rPr>
        <w:t>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курортное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неврологических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урологических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3" w:name="349"/>
      <w:bookmarkEnd w:id="293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):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электрокардиограмма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рентгенофлюорографическое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санатория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4" w:name="350"/>
      <w:bookmarkEnd w:id="29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графах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функциональный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санатория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Проведенное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диагнозам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5" w:name="351"/>
      <w:bookmarkEnd w:id="295"/>
      <w:r>
        <w:rPr>
          <w:rFonts w:ascii="Arial" w:hAnsi="Arial" w:cs="Arial"/>
          <w:color w:val="000000"/>
        </w:rPr>
        <w:t xml:space="preserve">34.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опьянения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ведущего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следователе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производящем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дознание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6" w:name="352"/>
      <w:bookmarkEnd w:id="29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</w:t>
      </w:r>
      <w:r>
        <w:rPr>
          <w:rFonts w:ascii="Arial" w:hAnsi="Arial" w:cs="Arial"/>
          <w:color w:val="000000"/>
        </w:rPr>
        <w:t>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концентрации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абсолютного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этилового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спирта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</w:t>
      </w:r>
      <w:r>
        <w:rPr>
          <w:rFonts w:ascii="Arial" w:hAnsi="Arial" w:cs="Arial"/>
          <w:color w:val="000000"/>
        </w:rPr>
        <w:t>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образцах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7" w:name="353"/>
      <w:bookmarkEnd w:id="29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</w:t>
      </w:r>
      <w:r>
        <w:rPr>
          <w:rFonts w:ascii="Arial" w:hAnsi="Arial" w:cs="Arial"/>
          <w:color w:val="000000"/>
        </w:rPr>
        <w:t>ельствования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опьянения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8" w:name="354"/>
      <w:bookmarkEnd w:id="298"/>
      <w:r>
        <w:rPr>
          <w:rFonts w:ascii="Arial" w:hAnsi="Arial" w:cs="Arial"/>
          <w:color w:val="000000"/>
        </w:rPr>
        <w:t xml:space="preserve">35.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водительскую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</w:t>
      </w:r>
      <w:r>
        <w:rPr>
          <w:rFonts w:ascii="Arial" w:hAnsi="Arial" w:cs="Arial"/>
          <w:color w:val="000000"/>
        </w:rPr>
        <w:t>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обращению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9" w:name="355"/>
      <w:bookmarkEnd w:id="299"/>
      <w:r>
        <w:rPr>
          <w:rFonts w:ascii="Arial" w:hAnsi="Arial" w:cs="Arial"/>
          <w:color w:val="000000"/>
        </w:rPr>
        <w:lastRenderedPageBreak/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):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глюкоза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электрокардиограмма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</w:t>
      </w:r>
      <w:r>
        <w:rPr>
          <w:rFonts w:ascii="Arial" w:hAnsi="Arial" w:cs="Arial"/>
          <w:color w:val="000000"/>
        </w:rPr>
        <w:t>агностических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0" w:name="356"/>
      <w:bookmarkEnd w:id="300"/>
      <w:r>
        <w:rPr>
          <w:rFonts w:ascii="Arial" w:hAnsi="Arial" w:cs="Arial"/>
          <w:color w:val="000000"/>
        </w:rPr>
        <w:t xml:space="preserve">36.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1" w:name="357"/>
      <w:bookmarkEnd w:id="30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шкале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Апгар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хирургических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2" w:name="358"/>
      <w:bookmarkEnd w:id="30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3" w:name="359"/>
      <w:bookmarkEnd w:id="303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</w:t>
      </w:r>
      <w:r>
        <w:rPr>
          <w:rFonts w:ascii="Arial" w:hAnsi="Arial" w:cs="Arial"/>
          <w:color w:val="000000"/>
        </w:rPr>
        <w:t>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вакцинаций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туберкулеза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4" w:name="360"/>
      <w:bookmarkEnd w:id="304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педиатра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офтальмолога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оториноларинголога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</w:t>
      </w:r>
      <w:r>
        <w:rPr>
          <w:rFonts w:ascii="Arial" w:hAnsi="Arial" w:cs="Arial"/>
          <w:color w:val="000000"/>
        </w:rPr>
        <w:t>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невролога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5" w:name="361"/>
      <w:bookmarkEnd w:id="305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группа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ВИЧ</w:t>
      </w:r>
      <w:r>
        <w:rPr>
          <w:rFonts w:ascii="Arial" w:hAnsi="Arial" w:cs="Arial"/>
          <w:color w:val="000000"/>
        </w:rPr>
        <w:t xml:space="preserve">, RW, </w:t>
      </w:r>
      <w:r>
        <w:rPr>
          <w:rFonts w:ascii="Arial" w:hAnsi="Arial" w:cs="Arial"/>
          <w:color w:val="000000"/>
        </w:rPr>
        <w:t>маркеры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гепатитов</w:t>
      </w:r>
      <w:r>
        <w:rPr>
          <w:rFonts w:ascii="Arial" w:hAnsi="Arial" w:cs="Arial"/>
          <w:color w:val="000000"/>
        </w:rPr>
        <w:t xml:space="preserve"> B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C, </w:t>
      </w:r>
      <w:r>
        <w:rPr>
          <w:rFonts w:ascii="Arial" w:hAnsi="Arial" w:cs="Arial"/>
          <w:color w:val="000000"/>
        </w:rPr>
        <w:t>общ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соскоб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энтеробиоз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яйца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глистов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дизентерию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сальмонеллез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6" w:name="362"/>
      <w:bookmarkEnd w:id="306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заразные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педикулез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7" w:name="363"/>
      <w:bookmarkEnd w:id="307"/>
      <w:r>
        <w:rPr>
          <w:rFonts w:ascii="Arial" w:hAnsi="Arial" w:cs="Arial"/>
          <w:color w:val="000000"/>
        </w:rPr>
        <w:t>Заполняются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8" w:name="364"/>
      <w:bookmarkEnd w:id="308"/>
      <w:r>
        <w:rPr>
          <w:rFonts w:ascii="Arial" w:hAnsi="Arial" w:cs="Arial"/>
          <w:color w:val="000000"/>
        </w:rPr>
        <w:t>Графа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Проведенное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9" w:name="365"/>
      <w:bookmarkEnd w:id="30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питании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0" w:name="366"/>
      <w:bookmarkEnd w:id="310"/>
      <w:r>
        <w:rPr>
          <w:rFonts w:ascii="Arial" w:hAnsi="Arial" w:cs="Arial"/>
          <w:color w:val="000000"/>
        </w:rPr>
        <w:t xml:space="preserve">37.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</w:t>
      </w:r>
      <w:r>
        <w:rPr>
          <w:rFonts w:ascii="Arial" w:hAnsi="Arial" w:cs="Arial"/>
          <w:color w:val="000000"/>
        </w:rPr>
        <w:t>жданина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приписке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комиссариат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обособленное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комиссариата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района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района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деления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1" w:name="367"/>
      <w:bookmarkEnd w:id="31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Перенесенные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хирургических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аллергических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филактические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переносимости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наследственности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2" w:name="368"/>
      <w:bookmarkEnd w:id="31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туберкулеза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эпикризе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подростка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достигшего</w:t>
      </w:r>
      <w:r>
        <w:rPr>
          <w:rFonts w:ascii="Arial" w:hAnsi="Arial" w:cs="Arial"/>
          <w:color w:val="000000"/>
        </w:rPr>
        <w:t xml:space="preserve"> 18-</w:t>
      </w:r>
      <w:r>
        <w:rPr>
          <w:rFonts w:ascii="Arial" w:hAnsi="Arial" w:cs="Arial"/>
          <w:color w:val="000000"/>
        </w:rPr>
        <w:t>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рентгенофлюорографическое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3" w:name="369"/>
      <w:bookmarkEnd w:id="313"/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</w:t>
      </w:r>
      <w:r>
        <w:rPr>
          <w:rFonts w:ascii="Arial" w:hAnsi="Arial" w:cs="Arial"/>
          <w:color w:val="000000"/>
        </w:rPr>
        <w:t>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приписке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призывному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4" w:name="370"/>
      <w:bookmarkEnd w:id="314"/>
      <w:r>
        <w:rPr>
          <w:rFonts w:ascii="Arial" w:hAnsi="Arial" w:cs="Arial"/>
          <w:color w:val="000000"/>
        </w:rPr>
        <w:lastRenderedPageBreak/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):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педиатра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травматолога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ортопеда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оториноларинголога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слуха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офтальмолога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рефракции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цветоощущения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невролога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стоматолога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терапевта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5" w:name="371"/>
      <w:bookmarkEnd w:id="315"/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):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глюкоза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электрокардиограмма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ультразвуковое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брюшной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мочеполовой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щитовидной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железы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консультации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6" w:name="372"/>
      <w:bookmarkEnd w:id="31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рафах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функциональный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. 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7" w:name="373"/>
      <w:bookmarkEnd w:id="31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Проведенное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</w:t>
      </w:r>
      <w:r>
        <w:rPr>
          <w:rFonts w:ascii="Arial" w:hAnsi="Arial" w:cs="Arial"/>
          <w:color w:val="000000"/>
        </w:rPr>
        <w:t>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8" w:name="374"/>
      <w:bookmarkEnd w:id="318"/>
      <w:r>
        <w:rPr>
          <w:rFonts w:ascii="Arial" w:hAnsi="Arial" w:cs="Arial"/>
          <w:color w:val="000000"/>
        </w:rPr>
        <w:t xml:space="preserve">38.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</w:t>
      </w:r>
      <w:r>
        <w:rPr>
          <w:rFonts w:ascii="Arial" w:hAnsi="Arial" w:cs="Arial"/>
          <w:color w:val="000000"/>
        </w:rPr>
        <w:t>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учебы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9" w:name="375"/>
      <w:bookmarkEnd w:id="31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диспансеризация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0" w:name="376"/>
      <w:bookmarkEnd w:id="320"/>
      <w:r>
        <w:rPr>
          <w:rFonts w:ascii="Arial" w:hAnsi="Arial" w:cs="Arial"/>
          <w:color w:val="000000"/>
        </w:rPr>
        <w:t xml:space="preserve">39.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располагаться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печатью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1" w:name="377"/>
      <w:bookmarkEnd w:id="321"/>
      <w:r>
        <w:rPr>
          <w:rFonts w:ascii="Arial" w:hAnsi="Arial" w:cs="Arial"/>
          <w:color w:val="000000"/>
        </w:rPr>
        <w:t xml:space="preserve">40.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оговоренных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2" w:name="378"/>
      <w:bookmarkEnd w:id="322"/>
      <w:r>
        <w:rPr>
          <w:rFonts w:ascii="Arial" w:hAnsi="Arial" w:cs="Arial"/>
          <w:color w:val="000000"/>
        </w:rPr>
        <w:t xml:space="preserve">41. </w:t>
      </w:r>
      <w:r>
        <w:rPr>
          <w:rFonts w:ascii="Arial" w:hAnsi="Arial" w:cs="Arial"/>
          <w:color w:val="000000"/>
        </w:rPr>
        <w:t>Выдача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дубликата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28-1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433-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>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3" w:name="379"/>
      <w:bookmarkEnd w:id="323"/>
      <w:r>
        <w:rPr>
          <w:rFonts w:ascii="Arial" w:hAnsi="Arial" w:cs="Arial"/>
          <w:color w:val="000000"/>
        </w:rPr>
        <w:t xml:space="preserve">42.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оказывалась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</w:t>
      </w:r>
      <w:r>
        <w:rPr>
          <w:rFonts w:ascii="Arial" w:hAnsi="Arial" w:cs="Arial"/>
          <w:color w:val="000000"/>
        </w:rPr>
        <w:t>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4" w:name="380"/>
      <w:bookmarkEnd w:id="32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</w:t>
      </w:r>
      <w:r>
        <w:rPr>
          <w:rFonts w:ascii="Arial" w:hAnsi="Arial" w:cs="Arial"/>
          <w:color w:val="000000"/>
        </w:rPr>
        <w:t>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способе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инструментальных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5" w:name="381"/>
      <w:bookmarkEnd w:id="32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графах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функциональный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6" w:name="382"/>
      <w:bookmarkEnd w:id="32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Проведенное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7" w:name="383"/>
      <w:bookmarkEnd w:id="32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диагностике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8" w:name="384"/>
      <w:bookmarkEnd w:id="328"/>
      <w:r>
        <w:rPr>
          <w:rFonts w:ascii="Arial" w:hAnsi="Arial" w:cs="Arial"/>
          <w:color w:val="000000"/>
        </w:rPr>
        <w:t xml:space="preserve">43. 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9" w:name="385"/>
      <w:bookmarkEnd w:id="32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осмотров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0" w:name="386"/>
      <w:bookmarkEnd w:id="330"/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минуты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1" w:name="387"/>
      <w:bookmarkEnd w:id="331"/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2" w:name="388"/>
      <w:bookmarkEnd w:id="332"/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3" w:name="389"/>
      <w:bookmarkEnd w:id="333"/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4" w:name="390"/>
      <w:bookmarkEnd w:id="334"/>
      <w:r>
        <w:rPr>
          <w:rFonts w:ascii="Arial" w:hAnsi="Arial" w:cs="Arial"/>
          <w:color w:val="000000"/>
        </w:rPr>
        <w:t>адресе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5" w:name="391"/>
      <w:bookmarkEnd w:id="335"/>
      <w:r>
        <w:rPr>
          <w:rFonts w:ascii="Arial" w:hAnsi="Arial" w:cs="Arial"/>
          <w:color w:val="000000"/>
        </w:rPr>
        <w:t>поводе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6" w:name="392"/>
      <w:bookmarkEnd w:id="336"/>
      <w:r>
        <w:rPr>
          <w:rFonts w:ascii="Arial" w:hAnsi="Arial" w:cs="Arial"/>
          <w:color w:val="000000"/>
        </w:rPr>
        <w:t>жалобах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анамнезе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объективных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</w:t>
      </w:r>
      <w:r>
        <w:rPr>
          <w:rFonts w:ascii="Arial" w:hAnsi="Arial" w:cs="Arial"/>
          <w:color w:val="000000"/>
        </w:rPr>
        <w:t>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7" w:name="393"/>
      <w:bookmarkEnd w:id="337"/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8" w:name="394"/>
      <w:bookmarkEnd w:id="338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>);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9" w:name="395"/>
      <w:bookmarkEnd w:id="339"/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</w:t>
      </w:r>
      <w:r>
        <w:rPr>
          <w:rFonts w:ascii="Arial" w:hAnsi="Arial" w:cs="Arial"/>
          <w:color w:val="000000"/>
        </w:rPr>
        <w:t>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нуждающемся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).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0" w:name="396"/>
      <w:bookmarkEnd w:id="34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ются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предварительный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фельдшером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Психические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поведения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МКБ</w:t>
      </w:r>
      <w:r>
        <w:rPr>
          <w:rFonts w:ascii="Arial" w:hAnsi="Arial" w:cs="Arial"/>
          <w:color w:val="000000"/>
        </w:rPr>
        <w:t>-10.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1" w:name="397"/>
      <w:bookmarkEnd w:id="34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Проведенное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транспортировке</w:t>
      </w:r>
      <w:r>
        <w:rPr>
          <w:rFonts w:ascii="Arial" w:hAnsi="Arial" w:cs="Arial"/>
          <w:color w:val="000000"/>
        </w:rPr>
        <w:t>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2" w:name="398"/>
      <w:bookmarkEnd w:id="342"/>
      <w:r>
        <w:rPr>
          <w:rFonts w:ascii="Arial" w:hAnsi="Arial" w:cs="Arial"/>
          <w:color w:val="000000"/>
        </w:rPr>
        <w:t xml:space="preserve">44.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консилиума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</w:t>
      </w:r>
      <w:r>
        <w:rPr>
          <w:rFonts w:ascii="Arial" w:hAnsi="Arial" w:cs="Arial"/>
          <w:color w:val="000000"/>
        </w:rPr>
        <w:t>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высокотехнологичных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кардиохирургии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нейрохирургии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онкологии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ортопедии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досрочным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досрочного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капитала</w:t>
      </w:r>
      <w:r>
        <w:rPr>
          <w:rFonts w:ascii="Arial" w:hAnsi="Arial" w:cs="Arial"/>
          <w:color w:val="000000"/>
        </w:rPr>
        <w:t>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3" w:name="399"/>
      <w:bookmarkEnd w:id="34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</w:t>
      </w:r>
      <w:r>
        <w:rPr>
          <w:rFonts w:ascii="Arial" w:hAnsi="Arial" w:cs="Arial"/>
          <w:color w:val="000000"/>
        </w:rPr>
        <w:t>отров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прививках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прочее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консилиума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консилиум</w:t>
      </w:r>
      <w:r>
        <w:rPr>
          <w:rFonts w:ascii="Arial" w:hAnsi="Arial" w:cs="Arial"/>
          <w:color w:val="000000"/>
        </w:rPr>
        <w:t xml:space="preserve">. 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графу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Рекомендаци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</w:t>
      </w:r>
      <w:r>
        <w:rPr>
          <w:rFonts w:ascii="Courier New" w:hAnsi="Courier New" w:cs="Courier New"/>
          <w:color w:val="000000"/>
          <w:sz w:val="20"/>
          <w:szCs w:val="20"/>
        </w:rPr>
        <w:t>вносятся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сведения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заключения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врачебного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консилиума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"</w:t>
      </w:r>
      <w:r>
        <w:rPr>
          <w:rFonts w:ascii="Courier New" w:hAnsi="Courier New" w:cs="Courier New"/>
          <w:color w:val="000000"/>
          <w:sz w:val="20"/>
          <w:szCs w:val="20"/>
        </w:rPr>
        <w:t>Нуждается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предоставлении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применения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медицинских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изделий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__________________________________________________________________"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указываются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</w:t>
      </w:r>
      <w:r>
        <w:rPr>
          <w:rFonts w:ascii="Courier New" w:hAnsi="Courier New" w:cs="Courier New"/>
          <w:color w:val="000000"/>
          <w:sz w:val="20"/>
          <w:szCs w:val="20"/>
        </w:rPr>
        <w:t>нские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изделия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"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нуждается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предоставлении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применения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медицинских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изделий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_________________________________________________________________";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указываются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изделия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"</w:t>
      </w:r>
      <w:r>
        <w:rPr>
          <w:rFonts w:ascii="Courier New" w:hAnsi="Courier New" w:cs="Courier New"/>
          <w:color w:val="000000"/>
          <w:sz w:val="20"/>
          <w:szCs w:val="20"/>
        </w:rPr>
        <w:t>Нуждается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предоставлении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указываются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__________________________________________________________________________"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нуждает</w:t>
      </w:r>
      <w:r>
        <w:rPr>
          <w:rFonts w:ascii="Courier New" w:hAnsi="Courier New" w:cs="Courier New"/>
          <w:color w:val="000000"/>
          <w:sz w:val="20"/>
          <w:szCs w:val="20"/>
        </w:rPr>
        <w:t>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предоставлении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указываются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_________________________________________________________________________".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</w:t>
      </w:r>
      <w:r>
        <w:rPr>
          <w:rFonts w:ascii="Courier New" w:hAnsi="Courier New" w:cs="Courier New"/>
          <w:color w:val="000000"/>
          <w:sz w:val="20"/>
          <w:szCs w:val="20"/>
        </w:rPr>
        <w:t>тва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4" w:name="414"/>
      <w:bookmarkEnd w:id="344"/>
      <w:r>
        <w:rPr>
          <w:rFonts w:ascii="Arial" w:hAnsi="Arial" w:cs="Arial"/>
          <w:color w:val="000000"/>
        </w:rPr>
        <w:t> </w:t>
      </w:r>
    </w:p>
    <w:p w:rsidR="00000000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5" w:name="415"/>
      <w:bookmarkEnd w:id="345"/>
      <w:r>
        <w:rPr>
          <w:rFonts w:ascii="Arial" w:hAnsi="Arial" w:cs="Arial"/>
          <w:color w:val="000000"/>
        </w:rPr>
        <w:lastRenderedPageBreak/>
        <w:t> </w:t>
      </w:r>
    </w:p>
    <w:p w:rsidR="00341936" w:rsidRDefault="003419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6" w:name="416"/>
      <w:bookmarkEnd w:id="346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341936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36" w:rsidRDefault="00341936">
      <w:pPr>
        <w:spacing w:after="0" w:line="240" w:lineRule="auto"/>
      </w:pPr>
      <w:r>
        <w:separator/>
      </w:r>
    </w:p>
  </w:endnote>
  <w:endnote w:type="continuationSeparator" w:id="0">
    <w:p w:rsidR="00341936" w:rsidRDefault="0034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193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36" w:rsidRDefault="00341936">
      <w:pPr>
        <w:spacing w:after="0" w:line="240" w:lineRule="auto"/>
      </w:pPr>
      <w:r>
        <w:separator/>
      </w:r>
    </w:p>
  </w:footnote>
  <w:footnote w:type="continuationSeparator" w:id="0">
    <w:p w:rsidR="00341936" w:rsidRDefault="0034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193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D0"/>
    <w:rsid w:val="003415D0"/>
    <w:rsid w:val="0034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F8ED23-8CB7-4E99-9778-1AFC194E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10651</Words>
  <Characters>60716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susadmin</dc:creator>
  <cp:keywords/>
  <dc:description/>
  <cp:lastModifiedBy>susadmin</cp:lastModifiedBy>
  <cp:revision>2</cp:revision>
  <dcterms:created xsi:type="dcterms:W3CDTF">2025-11-04T09:55:00Z</dcterms:created>
  <dcterms:modified xsi:type="dcterms:W3CDTF">2025-11-04T09:55:00Z</dcterms:modified>
</cp:coreProperties>
</file>